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35E28" w14:textId="57B41DE7" w:rsidR="00CB25C4" w:rsidRPr="00C54497" w:rsidRDefault="001D3E85" w:rsidP="00411FC4">
      <w:pPr>
        <w:jc w:val="center"/>
        <w:rPr>
          <w:rFonts w:eastAsia="標楷體"/>
          <w:b/>
          <w:bCs/>
          <w:color w:val="000000" w:themeColor="text1"/>
          <w:sz w:val="28"/>
          <w:szCs w:val="28"/>
        </w:rPr>
      </w:pPr>
      <w:r w:rsidRPr="00C54497">
        <w:rPr>
          <w:rFonts w:eastAsia="標楷體"/>
          <w:b/>
          <w:bCs/>
          <w:color w:val="000000" w:themeColor="text1"/>
          <w:sz w:val="28"/>
          <w:szCs w:val="28"/>
        </w:rPr>
        <w:t>徵才訊息</w:t>
      </w:r>
      <w:r w:rsidR="004168D5" w:rsidRPr="00C54497">
        <w:rPr>
          <w:rFonts w:eastAsia="標楷體" w:hint="eastAsia"/>
          <w:b/>
          <w:bCs/>
          <w:color w:val="000000" w:themeColor="text1"/>
          <w:sz w:val="28"/>
          <w:szCs w:val="28"/>
        </w:rPr>
        <w:t>[</w:t>
      </w:r>
      <w:r w:rsidR="005E0C32" w:rsidRPr="00C54497">
        <w:rPr>
          <w:rFonts w:eastAsia="標楷體" w:hint="eastAsia"/>
          <w:b/>
          <w:bCs/>
          <w:color w:val="000000" w:themeColor="text1"/>
          <w:sz w:val="28"/>
          <w:szCs w:val="28"/>
        </w:rPr>
        <w:t>11</w:t>
      </w:r>
      <w:r w:rsidR="00835854">
        <w:rPr>
          <w:rFonts w:eastAsia="標楷體" w:hint="eastAsia"/>
          <w:b/>
          <w:bCs/>
          <w:color w:val="000000" w:themeColor="text1"/>
          <w:sz w:val="28"/>
          <w:szCs w:val="28"/>
        </w:rPr>
        <w:t>4/</w:t>
      </w:r>
      <w:r w:rsidR="00BA71F7">
        <w:rPr>
          <w:rFonts w:eastAsia="標楷體" w:hint="eastAsia"/>
          <w:b/>
          <w:bCs/>
          <w:color w:val="000000" w:themeColor="text1"/>
          <w:sz w:val="28"/>
          <w:szCs w:val="28"/>
        </w:rPr>
        <w:t>7</w:t>
      </w:r>
      <w:r w:rsidR="00835854">
        <w:rPr>
          <w:rFonts w:eastAsia="標楷體" w:hint="eastAsia"/>
          <w:b/>
          <w:bCs/>
          <w:color w:val="000000" w:themeColor="text1"/>
          <w:sz w:val="28"/>
          <w:szCs w:val="28"/>
        </w:rPr>
        <w:t>/1</w:t>
      </w:r>
      <w:r w:rsidR="00845984">
        <w:rPr>
          <w:rFonts w:eastAsia="標楷體" w:hint="eastAsia"/>
          <w:b/>
          <w:bCs/>
          <w:color w:val="000000" w:themeColor="text1"/>
          <w:sz w:val="28"/>
          <w:szCs w:val="28"/>
        </w:rPr>
        <w:t>7</w:t>
      </w:r>
      <w:r w:rsidR="00835854">
        <w:rPr>
          <w:rFonts w:eastAsia="標楷體" w:hint="eastAsia"/>
          <w:b/>
          <w:bCs/>
          <w:color w:val="000000" w:themeColor="text1"/>
          <w:sz w:val="28"/>
          <w:szCs w:val="28"/>
        </w:rPr>
        <w:t>更新</w:t>
      </w:r>
      <w:r w:rsidR="004168D5" w:rsidRPr="00C54497">
        <w:rPr>
          <w:rFonts w:eastAsia="標楷體" w:hint="eastAsia"/>
          <w:b/>
          <w:bCs/>
          <w:color w:val="000000" w:themeColor="text1"/>
          <w:sz w:val="28"/>
          <w:szCs w:val="28"/>
        </w:rPr>
        <w:t>]</w:t>
      </w:r>
    </w:p>
    <w:tbl>
      <w:tblPr>
        <w:tblW w:w="5041"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0AF"/>
        <w:tblLayout w:type="fixed"/>
        <w:tblCellMar>
          <w:top w:w="75" w:type="dxa"/>
          <w:left w:w="75" w:type="dxa"/>
          <w:bottom w:w="75" w:type="dxa"/>
          <w:right w:w="75" w:type="dxa"/>
        </w:tblCellMar>
        <w:tblLook w:val="0000" w:firstRow="0" w:lastRow="0" w:firstColumn="0" w:lastColumn="0" w:noHBand="0" w:noVBand="0"/>
      </w:tblPr>
      <w:tblGrid>
        <w:gridCol w:w="1318"/>
        <w:gridCol w:w="3330"/>
        <w:gridCol w:w="1288"/>
        <w:gridCol w:w="141"/>
        <w:gridCol w:w="3630"/>
      </w:tblGrid>
      <w:tr w:rsidR="00C54497" w:rsidRPr="00C54497" w14:paraId="3B587369" w14:textId="77777777" w:rsidTr="007F1297">
        <w:trPr>
          <w:trHeight w:val="20"/>
          <w:tblCellSpacing w:w="7" w:type="dxa"/>
        </w:trPr>
        <w:tc>
          <w:tcPr>
            <w:tcW w:w="4984" w:type="pct"/>
            <w:gridSpan w:val="5"/>
            <w:shd w:val="clear" w:color="auto" w:fill="CCFFCC"/>
            <w:noWrap/>
          </w:tcPr>
          <w:p w14:paraId="59701167" w14:textId="77777777" w:rsidR="00E534B4" w:rsidRPr="00C54497" w:rsidRDefault="00E534B4" w:rsidP="007F1297">
            <w:pPr>
              <w:widowControl/>
              <w:spacing w:line="0" w:lineRule="atLeast"/>
              <w:rPr>
                <w:rFonts w:eastAsia="標楷體"/>
                <w:color w:val="000000" w:themeColor="text1"/>
                <w:kern w:val="0"/>
              </w:rPr>
            </w:pPr>
            <w:r w:rsidRPr="00C54497">
              <w:rPr>
                <w:rFonts w:eastAsia="標楷體"/>
                <w:color w:val="000000" w:themeColor="text1"/>
                <w:kern w:val="0"/>
              </w:rPr>
              <w:t>基本資料</w:t>
            </w:r>
          </w:p>
        </w:tc>
      </w:tr>
      <w:tr w:rsidR="00C54497" w:rsidRPr="00C54497" w14:paraId="28C7F9AA" w14:textId="77777777" w:rsidTr="00EA643E">
        <w:trPr>
          <w:tblCellSpacing w:w="7" w:type="dxa"/>
        </w:trPr>
        <w:tc>
          <w:tcPr>
            <w:tcW w:w="672" w:type="pct"/>
            <w:shd w:val="clear" w:color="auto" w:fill="FFFFFF"/>
            <w:noWrap/>
          </w:tcPr>
          <w:p w14:paraId="4B505890" w14:textId="77777777" w:rsidR="00E534B4" w:rsidRPr="00C54497" w:rsidRDefault="00E534B4" w:rsidP="007B16E2">
            <w:pPr>
              <w:widowControl/>
              <w:jc w:val="distribute"/>
              <w:rPr>
                <w:rFonts w:eastAsia="標楷體"/>
                <w:color w:val="000000" w:themeColor="text1"/>
                <w:kern w:val="0"/>
              </w:rPr>
            </w:pPr>
            <w:r w:rsidRPr="00C54497">
              <w:rPr>
                <w:rFonts w:eastAsia="標楷體"/>
                <w:color w:val="000000" w:themeColor="text1"/>
                <w:kern w:val="0"/>
              </w:rPr>
              <w:t>機構名稱：</w:t>
            </w:r>
          </w:p>
        </w:tc>
        <w:tc>
          <w:tcPr>
            <w:tcW w:w="1717" w:type="pct"/>
            <w:shd w:val="clear" w:color="auto" w:fill="FFFFFF"/>
          </w:tcPr>
          <w:p w14:paraId="646268D9" w14:textId="77777777" w:rsidR="00E534B4" w:rsidRPr="00C54497" w:rsidRDefault="00E534B4" w:rsidP="007B16E2">
            <w:pPr>
              <w:widowControl/>
              <w:rPr>
                <w:rFonts w:eastAsia="標楷體"/>
                <w:color w:val="000000" w:themeColor="text1"/>
                <w:kern w:val="0"/>
              </w:rPr>
            </w:pPr>
            <w:r w:rsidRPr="00C54497">
              <w:rPr>
                <w:rFonts w:eastAsia="標楷體"/>
                <w:color w:val="000000" w:themeColor="text1"/>
                <w:kern w:val="0"/>
              </w:rPr>
              <w:t>財團法人育成社會福利基金會</w:t>
            </w:r>
          </w:p>
        </w:tc>
        <w:tc>
          <w:tcPr>
            <w:tcW w:w="726" w:type="pct"/>
            <w:gridSpan w:val="2"/>
            <w:shd w:val="clear" w:color="auto" w:fill="FFFFFF"/>
            <w:noWrap/>
          </w:tcPr>
          <w:p w14:paraId="2E5D332F" w14:textId="77777777" w:rsidR="00E534B4" w:rsidRPr="00C54497" w:rsidRDefault="00E534B4" w:rsidP="007B16E2">
            <w:pPr>
              <w:widowControl/>
              <w:jc w:val="distribute"/>
              <w:rPr>
                <w:rFonts w:eastAsia="標楷體"/>
                <w:color w:val="000000" w:themeColor="text1"/>
                <w:kern w:val="0"/>
              </w:rPr>
            </w:pPr>
            <w:r w:rsidRPr="00C54497">
              <w:rPr>
                <w:rFonts w:eastAsia="標楷體"/>
                <w:color w:val="000000" w:themeColor="text1"/>
                <w:kern w:val="0"/>
              </w:rPr>
              <w:t>職缺部門：</w:t>
            </w:r>
          </w:p>
        </w:tc>
        <w:tc>
          <w:tcPr>
            <w:tcW w:w="1849" w:type="pct"/>
            <w:shd w:val="clear" w:color="auto" w:fill="FFFFFF"/>
          </w:tcPr>
          <w:p w14:paraId="4881708F" w14:textId="77777777" w:rsidR="00E534B4" w:rsidRPr="00C54497" w:rsidRDefault="00E534B4" w:rsidP="007B16E2">
            <w:pPr>
              <w:widowControl/>
              <w:rPr>
                <w:rFonts w:eastAsia="標楷體"/>
                <w:color w:val="000000" w:themeColor="text1"/>
                <w:kern w:val="0"/>
              </w:rPr>
            </w:pPr>
            <w:r w:rsidRPr="00C54497">
              <w:rPr>
                <w:rFonts w:eastAsia="標楷體"/>
                <w:color w:val="000000" w:themeColor="text1"/>
                <w:kern w:val="0"/>
              </w:rPr>
              <w:t>新北市三重區職業重建服務中心</w:t>
            </w:r>
          </w:p>
        </w:tc>
      </w:tr>
      <w:tr w:rsidR="00C54497" w:rsidRPr="00C54497" w14:paraId="59A71ED5" w14:textId="77777777" w:rsidTr="00EA643E">
        <w:trPr>
          <w:tblCellSpacing w:w="7" w:type="dxa"/>
        </w:trPr>
        <w:tc>
          <w:tcPr>
            <w:tcW w:w="672" w:type="pct"/>
            <w:shd w:val="clear" w:color="auto" w:fill="FFFFFF"/>
            <w:noWrap/>
          </w:tcPr>
          <w:p w14:paraId="1AC1AED3" w14:textId="77777777" w:rsidR="00E534B4" w:rsidRPr="00C54497" w:rsidRDefault="00E534B4" w:rsidP="007B16E2">
            <w:pPr>
              <w:widowControl/>
              <w:jc w:val="distribute"/>
              <w:rPr>
                <w:rFonts w:eastAsia="標楷體"/>
                <w:color w:val="000000" w:themeColor="text1"/>
                <w:kern w:val="0"/>
              </w:rPr>
            </w:pPr>
            <w:r w:rsidRPr="00C54497">
              <w:rPr>
                <w:rFonts w:eastAsia="標楷體"/>
                <w:color w:val="000000" w:themeColor="text1"/>
                <w:kern w:val="0"/>
              </w:rPr>
              <w:t>職缺類別：</w:t>
            </w:r>
          </w:p>
        </w:tc>
        <w:tc>
          <w:tcPr>
            <w:tcW w:w="1717" w:type="pct"/>
            <w:shd w:val="clear" w:color="auto" w:fill="FFFFFF"/>
          </w:tcPr>
          <w:p w14:paraId="619CB79D" w14:textId="4DE94624" w:rsidR="00E534B4" w:rsidRPr="00C54497" w:rsidRDefault="00FF2FA7" w:rsidP="007F1297">
            <w:pPr>
              <w:widowControl/>
              <w:rPr>
                <w:rFonts w:eastAsia="標楷體"/>
                <w:color w:val="000000" w:themeColor="text1"/>
                <w:kern w:val="0"/>
              </w:rPr>
            </w:pPr>
            <w:r w:rsidRPr="00C54497">
              <w:rPr>
                <w:rFonts w:eastAsia="標楷體" w:hint="eastAsia"/>
                <w:color w:val="000000" w:themeColor="text1"/>
                <w:kern w:val="0"/>
              </w:rPr>
              <w:t>就業服務員</w:t>
            </w:r>
            <w:r w:rsidRPr="00C54497">
              <w:rPr>
                <w:rFonts w:eastAsia="標楷體" w:hint="eastAsia"/>
                <w:color w:val="000000" w:themeColor="text1"/>
                <w:kern w:val="0"/>
              </w:rPr>
              <w:t>(</w:t>
            </w:r>
            <w:r w:rsidR="00C54497" w:rsidRPr="00C54497">
              <w:rPr>
                <w:rFonts w:eastAsia="標楷體" w:hint="eastAsia"/>
                <w:color w:val="000000" w:themeColor="text1"/>
                <w:kern w:val="0"/>
              </w:rPr>
              <w:t>職務代理人</w:t>
            </w:r>
            <w:r w:rsidRPr="00C54497">
              <w:rPr>
                <w:rFonts w:eastAsia="標楷體" w:hint="eastAsia"/>
                <w:color w:val="000000" w:themeColor="text1"/>
                <w:kern w:val="0"/>
              </w:rPr>
              <w:t>)</w:t>
            </w:r>
          </w:p>
        </w:tc>
        <w:tc>
          <w:tcPr>
            <w:tcW w:w="726" w:type="pct"/>
            <w:gridSpan w:val="2"/>
            <w:shd w:val="clear" w:color="auto" w:fill="FFFFFF"/>
            <w:noWrap/>
          </w:tcPr>
          <w:p w14:paraId="543CE8D6" w14:textId="77777777" w:rsidR="00E534B4" w:rsidRPr="00C54497" w:rsidRDefault="00E534B4" w:rsidP="007B16E2">
            <w:pPr>
              <w:widowControl/>
              <w:jc w:val="distribute"/>
              <w:rPr>
                <w:rFonts w:eastAsia="標楷體"/>
                <w:color w:val="000000" w:themeColor="text1"/>
                <w:kern w:val="0"/>
              </w:rPr>
            </w:pPr>
            <w:r w:rsidRPr="00C54497">
              <w:rPr>
                <w:rFonts w:eastAsia="標楷體"/>
                <w:color w:val="000000" w:themeColor="text1"/>
                <w:kern w:val="0"/>
              </w:rPr>
              <w:t>工作地址：</w:t>
            </w:r>
          </w:p>
        </w:tc>
        <w:tc>
          <w:tcPr>
            <w:tcW w:w="1849" w:type="pct"/>
            <w:shd w:val="clear" w:color="auto" w:fill="FFFFFF"/>
          </w:tcPr>
          <w:p w14:paraId="3FBD3BAC" w14:textId="77777777" w:rsidR="00E534B4" w:rsidRPr="00C54497" w:rsidRDefault="00E534B4" w:rsidP="007B16E2">
            <w:pPr>
              <w:widowControl/>
              <w:rPr>
                <w:rFonts w:eastAsia="標楷體"/>
                <w:color w:val="000000" w:themeColor="text1"/>
                <w:kern w:val="0"/>
              </w:rPr>
            </w:pPr>
            <w:r w:rsidRPr="00C54497">
              <w:rPr>
                <w:rFonts w:eastAsia="標楷體"/>
                <w:color w:val="000000" w:themeColor="text1"/>
                <w:kern w:val="0"/>
              </w:rPr>
              <w:t>新北市三重區</w:t>
            </w:r>
          </w:p>
        </w:tc>
      </w:tr>
      <w:tr w:rsidR="00C54497" w:rsidRPr="00C54497" w14:paraId="492C7B69" w14:textId="77777777" w:rsidTr="007F1297">
        <w:trPr>
          <w:trHeight w:val="113"/>
          <w:tblCellSpacing w:w="7" w:type="dxa"/>
        </w:trPr>
        <w:tc>
          <w:tcPr>
            <w:tcW w:w="4984" w:type="pct"/>
            <w:gridSpan w:val="5"/>
            <w:shd w:val="clear" w:color="auto" w:fill="CCFFCC"/>
            <w:noWrap/>
          </w:tcPr>
          <w:p w14:paraId="7B56BA0D" w14:textId="77777777" w:rsidR="00E534B4" w:rsidRPr="00C54497" w:rsidRDefault="00E534B4" w:rsidP="007B16E2">
            <w:pPr>
              <w:widowControl/>
              <w:rPr>
                <w:rFonts w:eastAsia="標楷體"/>
                <w:color w:val="000000" w:themeColor="text1"/>
                <w:kern w:val="0"/>
              </w:rPr>
            </w:pPr>
            <w:r w:rsidRPr="00C54497">
              <w:rPr>
                <w:rFonts w:eastAsia="標楷體"/>
                <w:color w:val="000000" w:themeColor="text1"/>
                <w:kern w:val="0"/>
              </w:rPr>
              <w:t>聯絡資料</w:t>
            </w:r>
          </w:p>
        </w:tc>
      </w:tr>
      <w:tr w:rsidR="00C54497" w:rsidRPr="00C54497" w14:paraId="688BDF4B" w14:textId="77777777" w:rsidTr="00EA643E">
        <w:trPr>
          <w:tblCellSpacing w:w="7" w:type="dxa"/>
        </w:trPr>
        <w:tc>
          <w:tcPr>
            <w:tcW w:w="672" w:type="pct"/>
            <w:shd w:val="clear" w:color="auto" w:fill="FFFFFF"/>
            <w:noWrap/>
          </w:tcPr>
          <w:p w14:paraId="4A873A32" w14:textId="77777777" w:rsidR="00E534B4" w:rsidRPr="00C54497" w:rsidRDefault="00E534B4" w:rsidP="007B16E2">
            <w:pPr>
              <w:widowControl/>
              <w:jc w:val="distribute"/>
              <w:rPr>
                <w:rFonts w:eastAsia="標楷體"/>
                <w:color w:val="000000" w:themeColor="text1"/>
                <w:kern w:val="0"/>
              </w:rPr>
            </w:pPr>
            <w:r w:rsidRPr="00C54497">
              <w:rPr>
                <w:rFonts w:eastAsia="標楷體"/>
                <w:color w:val="000000" w:themeColor="text1"/>
                <w:kern w:val="0"/>
              </w:rPr>
              <w:t>連絡人：</w:t>
            </w:r>
          </w:p>
        </w:tc>
        <w:tc>
          <w:tcPr>
            <w:tcW w:w="1717" w:type="pct"/>
            <w:shd w:val="clear" w:color="auto" w:fill="FFFFFF"/>
          </w:tcPr>
          <w:p w14:paraId="40D05BD8" w14:textId="186185A9" w:rsidR="00E534B4" w:rsidRPr="00C54497" w:rsidRDefault="007F1297" w:rsidP="007B16E2">
            <w:pPr>
              <w:widowControl/>
              <w:rPr>
                <w:rFonts w:eastAsia="標楷體"/>
                <w:color w:val="000000" w:themeColor="text1"/>
                <w:kern w:val="0"/>
              </w:rPr>
            </w:pPr>
            <w:r w:rsidRPr="00C54497">
              <w:rPr>
                <w:rFonts w:eastAsia="標楷體" w:hint="eastAsia"/>
                <w:color w:val="000000" w:themeColor="text1"/>
                <w:kern w:val="0"/>
              </w:rPr>
              <w:t>駱建志</w:t>
            </w:r>
            <w:r w:rsidR="00E534B4" w:rsidRPr="00C54497">
              <w:rPr>
                <w:rFonts w:eastAsia="標楷體"/>
                <w:color w:val="000000" w:themeColor="text1"/>
                <w:kern w:val="0"/>
              </w:rPr>
              <w:t>組長</w:t>
            </w:r>
          </w:p>
        </w:tc>
        <w:tc>
          <w:tcPr>
            <w:tcW w:w="660" w:type="pct"/>
            <w:shd w:val="clear" w:color="auto" w:fill="FFFFFF"/>
            <w:noWrap/>
          </w:tcPr>
          <w:p w14:paraId="1460327B" w14:textId="77777777" w:rsidR="00E534B4" w:rsidRPr="00C54497" w:rsidRDefault="00E534B4" w:rsidP="007B16E2">
            <w:pPr>
              <w:widowControl/>
              <w:jc w:val="distribute"/>
              <w:rPr>
                <w:rFonts w:eastAsia="標楷體"/>
                <w:color w:val="000000" w:themeColor="text1"/>
                <w:kern w:val="0"/>
              </w:rPr>
            </w:pPr>
            <w:r w:rsidRPr="00C54497">
              <w:rPr>
                <w:rFonts w:eastAsia="標楷體"/>
                <w:color w:val="000000" w:themeColor="text1"/>
                <w:kern w:val="0"/>
              </w:rPr>
              <w:t>連絡電話：</w:t>
            </w:r>
          </w:p>
        </w:tc>
        <w:tc>
          <w:tcPr>
            <w:tcW w:w="1915" w:type="pct"/>
            <w:gridSpan w:val="2"/>
            <w:shd w:val="clear" w:color="auto" w:fill="FFFFFF"/>
          </w:tcPr>
          <w:p w14:paraId="497D5753" w14:textId="25D813E0" w:rsidR="00E534B4" w:rsidRPr="00C54497" w:rsidRDefault="00E534B4" w:rsidP="007B16E2">
            <w:pPr>
              <w:widowControl/>
              <w:rPr>
                <w:rFonts w:eastAsia="標楷體"/>
                <w:color w:val="000000" w:themeColor="text1"/>
                <w:kern w:val="0"/>
              </w:rPr>
            </w:pPr>
            <w:r w:rsidRPr="00C54497">
              <w:rPr>
                <w:rFonts w:eastAsia="標楷體"/>
                <w:color w:val="000000" w:themeColor="text1"/>
                <w:kern w:val="0"/>
              </w:rPr>
              <w:t xml:space="preserve">(02)2975-3565 </w:t>
            </w:r>
            <w:r w:rsidRPr="00C54497">
              <w:rPr>
                <w:rFonts w:eastAsia="標楷體"/>
                <w:color w:val="000000" w:themeColor="text1"/>
                <w:kern w:val="0"/>
              </w:rPr>
              <w:t>分機</w:t>
            </w:r>
            <w:r w:rsidR="007F1297" w:rsidRPr="00C54497">
              <w:rPr>
                <w:rFonts w:eastAsia="標楷體" w:hint="eastAsia"/>
                <w:color w:val="000000" w:themeColor="text1"/>
                <w:kern w:val="0"/>
              </w:rPr>
              <w:t>117</w:t>
            </w:r>
          </w:p>
        </w:tc>
      </w:tr>
      <w:tr w:rsidR="00C54497" w:rsidRPr="00C54497" w14:paraId="07519F44" w14:textId="77777777" w:rsidTr="00EA643E">
        <w:trPr>
          <w:tblCellSpacing w:w="7" w:type="dxa"/>
        </w:trPr>
        <w:tc>
          <w:tcPr>
            <w:tcW w:w="672" w:type="pct"/>
            <w:shd w:val="clear" w:color="auto" w:fill="FFFFFF"/>
            <w:noWrap/>
          </w:tcPr>
          <w:p w14:paraId="59023FC6" w14:textId="77777777" w:rsidR="00E534B4" w:rsidRPr="00C54497" w:rsidRDefault="00E534B4" w:rsidP="007B16E2">
            <w:pPr>
              <w:widowControl/>
              <w:jc w:val="distribute"/>
              <w:rPr>
                <w:rFonts w:eastAsia="標楷體"/>
                <w:color w:val="000000" w:themeColor="text1"/>
                <w:kern w:val="0"/>
              </w:rPr>
            </w:pPr>
            <w:r w:rsidRPr="00C54497">
              <w:rPr>
                <w:rFonts w:eastAsia="標楷體"/>
                <w:color w:val="000000" w:themeColor="text1"/>
                <w:kern w:val="0"/>
              </w:rPr>
              <w:t>電子信箱：</w:t>
            </w:r>
          </w:p>
        </w:tc>
        <w:tc>
          <w:tcPr>
            <w:tcW w:w="1717" w:type="pct"/>
            <w:shd w:val="clear" w:color="auto" w:fill="FFFFFF"/>
          </w:tcPr>
          <w:p w14:paraId="46556E9D" w14:textId="77777777" w:rsidR="00E534B4" w:rsidRPr="00C54497" w:rsidRDefault="00E534B4" w:rsidP="007B16E2">
            <w:pPr>
              <w:widowControl/>
              <w:rPr>
                <w:rFonts w:eastAsia="標楷體"/>
                <w:color w:val="000000" w:themeColor="text1"/>
                <w:kern w:val="0"/>
              </w:rPr>
            </w:pPr>
            <w:r w:rsidRPr="00C54497">
              <w:rPr>
                <w:color w:val="000000" w:themeColor="text1"/>
              </w:rPr>
              <w:t>yucheng.wugu@msa.hinet.net</w:t>
            </w:r>
          </w:p>
        </w:tc>
        <w:tc>
          <w:tcPr>
            <w:tcW w:w="660" w:type="pct"/>
            <w:shd w:val="clear" w:color="auto" w:fill="FFFFFF"/>
            <w:noWrap/>
          </w:tcPr>
          <w:p w14:paraId="56815526" w14:textId="77777777" w:rsidR="00E534B4" w:rsidRPr="00C54497" w:rsidRDefault="00E534B4" w:rsidP="007B16E2">
            <w:pPr>
              <w:widowControl/>
              <w:jc w:val="distribute"/>
              <w:rPr>
                <w:rFonts w:eastAsia="標楷體"/>
                <w:color w:val="000000" w:themeColor="text1"/>
                <w:kern w:val="0"/>
              </w:rPr>
            </w:pPr>
            <w:r w:rsidRPr="00C54497">
              <w:rPr>
                <w:rFonts w:eastAsia="標楷體"/>
                <w:color w:val="000000" w:themeColor="text1"/>
                <w:kern w:val="0"/>
              </w:rPr>
              <w:t>傳真：</w:t>
            </w:r>
          </w:p>
        </w:tc>
        <w:tc>
          <w:tcPr>
            <w:tcW w:w="1915" w:type="pct"/>
            <w:gridSpan w:val="2"/>
            <w:shd w:val="clear" w:color="auto" w:fill="FFFFFF"/>
          </w:tcPr>
          <w:p w14:paraId="3AAC8406" w14:textId="77777777" w:rsidR="00E534B4" w:rsidRPr="00C54497" w:rsidRDefault="00E534B4" w:rsidP="007B16E2">
            <w:pPr>
              <w:widowControl/>
              <w:rPr>
                <w:rFonts w:eastAsia="標楷體"/>
                <w:color w:val="000000" w:themeColor="text1"/>
                <w:kern w:val="0"/>
              </w:rPr>
            </w:pPr>
            <w:r w:rsidRPr="00C54497">
              <w:rPr>
                <w:rFonts w:eastAsia="標楷體"/>
                <w:color w:val="000000" w:themeColor="text1"/>
                <w:kern w:val="0"/>
              </w:rPr>
              <w:t>(02)2974-2455</w:t>
            </w:r>
          </w:p>
        </w:tc>
      </w:tr>
      <w:tr w:rsidR="00C54497" w:rsidRPr="00C54497" w14:paraId="59F5DF88" w14:textId="77777777" w:rsidTr="00EA643E">
        <w:trPr>
          <w:tblCellSpacing w:w="7" w:type="dxa"/>
        </w:trPr>
        <w:tc>
          <w:tcPr>
            <w:tcW w:w="672" w:type="pct"/>
            <w:shd w:val="clear" w:color="auto" w:fill="FFFFFF"/>
            <w:noWrap/>
          </w:tcPr>
          <w:p w14:paraId="6157B94F" w14:textId="77777777" w:rsidR="00E534B4" w:rsidRPr="00C54497" w:rsidRDefault="00E534B4" w:rsidP="007B16E2">
            <w:pPr>
              <w:widowControl/>
              <w:jc w:val="distribute"/>
              <w:rPr>
                <w:rFonts w:eastAsia="標楷體"/>
                <w:color w:val="000000" w:themeColor="text1"/>
                <w:kern w:val="0"/>
              </w:rPr>
            </w:pPr>
            <w:r w:rsidRPr="00C54497">
              <w:rPr>
                <w:rFonts w:eastAsia="標楷體"/>
                <w:color w:val="000000" w:themeColor="text1"/>
                <w:kern w:val="0"/>
              </w:rPr>
              <w:t>連絡地址</w:t>
            </w:r>
          </w:p>
        </w:tc>
        <w:tc>
          <w:tcPr>
            <w:tcW w:w="4305" w:type="pct"/>
            <w:gridSpan w:val="4"/>
            <w:shd w:val="clear" w:color="auto" w:fill="FFFFFF"/>
          </w:tcPr>
          <w:p w14:paraId="7D6D0215" w14:textId="37326B84" w:rsidR="00E534B4" w:rsidRPr="00C54497" w:rsidRDefault="00C54497" w:rsidP="007B16E2">
            <w:pPr>
              <w:widowControl/>
              <w:rPr>
                <w:rFonts w:eastAsia="標楷體"/>
                <w:color w:val="000000" w:themeColor="text1"/>
                <w:kern w:val="0"/>
              </w:rPr>
            </w:pPr>
            <w:r w:rsidRPr="00C54497">
              <w:rPr>
                <w:rFonts w:eastAsia="標楷體"/>
                <w:color w:val="000000" w:themeColor="text1"/>
                <w:kern w:val="0"/>
              </w:rPr>
              <w:t>241</w:t>
            </w:r>
            <w:r w:rsidR="00E534B4" w:rsidRPr="00C54497">
              <w:rPr>
                <w:rFonts w:eastAsia="標楷體"/>
                <w:color w:val="000000" w:themeColor="text1"/>
                <w:kern w:val="0"/>
              </w:rPr>
              <w:t>新北市三重區重新路</w:t>
            </w:r>
            <w:r w:rsidR="00E534B4" w:rsidRPr="00C54497">
              <w:rPr>
                <w:rFonts w:eastAsia="標楷體" w:hint="eastAsia"/>
                <w:color w:val="000000" w:themeColor="text1"/>
                <w:kern w:val="0"/>
              </w:rPr>
              <w:t>三</w:t>
            </w:r>
            <w:r w:rsidR="00E534B4" w:rsidRPr="00C54497">
              <w:rPr>
                <w:rFonts w:eastAsia="標楷體"/>
                <w:color w:val="000000" w:themeColor="text1"/>
                <w:kern w:val="0"/>
              </w:rPr>
              <w:t>段</w:t>
            </w:r>
            <w:r w:rsidR="00E534B4" w:rsidRPr="00C54497">
              <w:rPr>
                <w:rFonts w:eastAsia="標楷體" w:hint="eastAsia"/>
                <w:color w:val="000000" w:themeColor="text1"/>
                <w:kern w:val="0"/>
              </w:rPr>
              <w:t>150</w:t>
            </w:r>
            <w:r w:rsidR="00E534B4" w:rsidRPr="00C54497">
              <w:rPr>
                <w:rFonts w:eastAsia="標楷體"/>
                <w:color w:val="000000" w:themeColor="text1"/>
                <w:kern w:val="0"/>
              </w:rPr>
              <w:t>號</w:t>
            </w:r>
            <w:r w:rsidR="00E534B4" w:rsidRPr="00C54497">
              <w:rPr>
                <w:rFonts w:eastAsia="標楷體" w:hint="eastAsia"/>
                <w:color w:val="000000" w:themeColor="text1"/>
                <w:kern w:val="0"/>
              </w:rPr>
              <w:t>4</w:t>
            </w:r>
            <w:r w:rsidR="00E534B4" w:rsidRPr="00C54497">
              <w:rPr>
                <w:rFonts w:eastAsia="標楷體"/>
                <w:color w:val="000000" w:themeColor="text1"/>
                <w:kern w:val="0"/>
              </w:rPr>
              <w:t>樓</w:t>
            </w:r>
          </w:p>
        </w:tc>
      </w:tr>
      <w:tr w:rsidR="00C54497" w:rsidRPr="00C54497" w14:paraId="6DF5C46B" w14:textId="77777777" w:rsidTr="00C54497">
        <w:trPr>
          <w:trHeight w:val="20"/>
          <w:tblCellSpacing w:w="7" w:type="dxa"/>
        </w:trPr>
        <w:tc>
          <w:tcPr>
            <w:tcW w:w="4984" w:type="pct"/>
            <w:gridSpan w:val="5"/>
            <w:shd w:val="clear" w:color="auto" w:fill="CCFFCC"/>
            <w:noWrap/>
          </w:tcPr>
          <w:p w14:paraId="488D40A5" w14:textId="77777777" w:rsidR="00E534B4" w:rsidRPr="00C54497" w:rsidRDefault="00E534B4" w:rsidP="00C54497">
            <w:pPr>
              <w:widowControl/>
              <w:spacing w:line="0" w:lineRule="atLeast"/>
              <w:rPr>
                <w:rFonts w:eastAsia="標楷體"/>
                <w:color w:val="000000" w:themeColor="text1"/>
                <w:kern w:val="0"/>
              </w:rPr>
            </w:pPr>
            <w:r w:rsidRPr="00C54497">
              <w:rPr>
                <w:rFonts w:eastAsia="標楷體"/>
                <w:color w:val="000000" w:themeColor="text1"/>
                <w:kern w:val="0"/>
              </w:rPr>
              <w:t>職缺說明</w:t>
            </w:r>
          </w:p>
        </w:tc>
      </w:tr>
    </w:tbl>
    <w:p w14:paraId="087D2BD8" w14:textId="77777777" w:rsidR="001D3E85" w:rsidRPr="00C54497" w:rsidRDefault="001D3E85" w:rsidP="008763BA">
      <w:pPr>
        <w:spacing w:line="0" w:lineRule="atLeast"/>
        <w:rPr>
          <w:rFonts w:eastAsia="標楷體"/>
          <w:color w:val="000000" w:themeColor="text1"/>
          <w:sz w:val="4"/>
          <w:szCs w:val="4"/>
        </w:rPr>
      </w:pPr>
    </w:p>
    <w:tbl>
      <w:tblPr>
        <w:tblW w:w="4977"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0AF"/>
        <w:tblLayout w:type="fixed"/>
        <w:tblCellMar>
          <w:top w:w="75" w:type="dxa"/>
          <w:left w:w="75" w:type="dxa"/>
          <w:bottom w:w="75" w:type="dxa"/>
          <w:right w:w="75" w:type="dxa"/>
        </w:tblCellMar>
        <w:tblLook w:val="0000" w:firstRow="0" w:lastRow="0" w:firstColumn="0" w:lastColumn="0" w:noHBand="0" w:noVBand="0"/>
      </w:tblPr>
      <w:tblGrid>
        <w:gridCol w:w="1485"/>
        <w:gridCol w:w="8099"/>
      </w:tblGrid>
      <w:tr w:rsidR="00C54497" w:rsidRPr="00C54497" w14:paraId="0AB5A03B" w14:textId="77777777" w:rsidTr="00603DFE">
        <w:trPr>
          <w:trHeight w:val="227"/>
          <w:tblHeader/>
          <w:tblCellSpacing w:w="7" w:type="dxa"/>
        </w:trPr>
        <w:tc>
          <w:tcPr>
            <w:tcW w:w="764" w:type="pct"/>
            <w:shd w:val="clear" w:color="auto" w:fill="FFFFFF"/>
            <w:noWrap/>
          </w:tcPr>
          <w:p w14:paraId="4507B165" w14:textId="77777777" w:rsidR="00DD1F8D" w:rsidRPr="00C54497" w:rsidRDefault="00DD1F8D" w:rsidP="00DD1F8D">
            <w:pPr>
              <w:widowControl/>
              <w:spacing w:line="0" w:lineRule="atLeast"/>
              <w:jc w:val="center"/>
              <w:rPr>
                <w:rFonts w:eastAsia="標楷體"/>
                <w:color w:val="000000" w:themeColor="text1"/>
                <w:kern w:val="0"/>
              </w:rPr>
            </w:pPr>
            <w:r w:rsidRPr="00C54497">
              <w:rPr>
                <w:rFonts w:eastAsia="標楷體"/>
                <w:color w:val="000000" w:themeColor="text1"/>
                <w:kern w:val="0"/>
              </w:rPr>
              <w:t>職稱</w:t>
            </w:r>
          </w:p>
        </w:tc>
        <w:tc>
          <w:tcPr>
            <w:tcW w:w="4214" w:type="pct"/>
            <w:shd w:val="clear" w:color="auto" w:fill="FFFFFF"/>
          </w:tcPr>
          <w:p w14:paraId="532D44CF" w14:textId="77777777" w:rsidR="00DD1F8D" w:rsidRPr="00C54497" w:rsidRDefault="00DD1F8D" w:rsidP="00DD1F8D">
            <w:pPr>
              <w:widowControl/>
              <w:spacing w:line="0" w:lineRule="atLeast"/>
              <w:jc w:val="center"/>
              <w:rPr>
                <w:rFonts w:eastAsia="標楷體"/>
                <w:color w:val="000000" w:themeColor="text1"/>
                <w:kern w:val="0"/>
              </w:rPr>
            </w:pPr>
            <w:r w:rsidRPr="00C54497">
              <w:rPr>
                <w:rFonts w:eastAsia="標楷體"/>
                <w:color w:val="000000" w:themeColor="text1"/>
                <w:kern w:val="0"/>
              </w:rPr>
              <w:t>需求說明</w:t>
            </w:r>
          </w:p>
        </w:tc>
      </w:tr>
      <w:tr w:rsidR="00C54497" w:rsidRPr="00C54497" w14:paraId="26338C3E" w14:textId="77777777" w:rsidTr="00FF2FA7">
        <w:trPr>
          <w:trHeight w:val="233"/>
          <w:tblCellSpacing w:w="7" w:type="dxa"/>
        </w:trPr>
        <w:tc>
          <w:tcPr>
            <w:tcW w:w="764" w:type="pct"/>
            <w:tcBorders>
              <w:top w:val="single" w:sz="4" w:space="0" w:color="auto"/>
              <w:left w:val="single" w:sz="4" w:space="0" w:color="auto"/>
              <w:bottom w:val="single" w:sz="4" w:space="0" w:color="auto"/>
              <w:right w:val="single" w:sz="4" w:space="0" w:color="auto"/>
            </w:tcBorders>
            <w:shd w:val="clear" w:color="auto" w:fill="FFFFFF"/>
            <w:noWrap/>
          </w:tcPr>
          <w:p w14:paraId="025C0518" w14:textId="269B17AC" w:rsidR="00FF2FA7" w:rsidRPr="00C54497" w:rsidRDefault="00FF2FA7" w:rsidP="00C54497">
            <w:pPr>
              <w:widowControl/>
              <w:spacing w:line="0" w:lineRule="atLeast"/>
              <w:rPr>
                <w:rFonts w:eastAsia="標楷體"/>
                <w:color w:val="000000" w:themeColor="text1"/>
                <w:kern w:val="0"/>
              </w:rPr>
            </w:pPr>
            <w:r w:rsidRPr="00C54497">
              <w:rPr>
                <w:rFonts w:eastAsia="標楷體" w:hint="eastAsia"/>
                <w:color w:val="000000" w:themeColor="text1"/>
                <w:kern w:val="0"/>
              </w:rPr>
              <w:t>就業服務員</w:t>
            </w:r>
            <w:r w:rsidRPr="00C54497">
              <w:rPr>
                <w:rFonts w:eastAsia="標楷體" w:hint="eastAsia"/>
                <w:color w:val="000000" w:themeColor="text1"/>
                <w:kern w:val="0"/>
              </w:rPr>
              <w:t>(</w:t>
            </w:r>
            <w:r w:rsidR="00C54497" w:rsidRPr="00C54497">
              <w:rPr>
                <w:rFonts w:eastAsia="標楷體" w:hint="eastAsia"/>
                <w:color w:val="000000" w:themeColor="text1"/>
                <w:kern w:val="0"/>
              </w:rPr>
              <w:t>職務代理人</w:t>
            </w:r>
            <w:r w:rsidRPr="00C54497">
              <w:rPr>
                <w:rFonts w:eastAsia="標楷體" w:hint="eastAsia"/>
                <w:color w:val="000000" w:themeColor="text1"/>
                <w:kern w:val="0"/>
              </w:rPr>
              <w:t>)</w:t>
            </w:r>
            <w:r w:rsidR="00C54497" w:rsidRPr="00C54497">
              <w:rPr>
                <w:rFonts w:eastAsia="標楷體" w:hint="eastAsia"/>
                <w:color w:val="000000" w:themeColor="text1"/>
                <w:kern w:val="0"/>
              </w:rPr>
              <w:t xml:space="preserve"> </w:t>
            </w:r>
            <w:r w:rsidRPr="00C54497">
              <w:rPr>
                <w:rFonts w:eastAsia="標楷體" w:hint="eastAsia"/>
                <w:color w:val="000000" w:themeColor="text1"/>
                <w:kern w:val="0"/>
              </w:rPr>
              <w:t>1</w:t>
            </w:r>
            <w:r w:rsidRPr="00C54497">
              <w:rPr>
                <w:rFonts w:eastAsia="標楷體" w:hint="eastAsia"/>
                <w:color w:val="000000" w:themeColor="text1"/>
                <w:kern w:val="0"/>
              </w:rPr>
              <w:t>人</w:t>
            </w:r>
          </w:p>
        </w:tc>
        <w:tc>
          <w:tcPr>
            <w:tcW w:w="4214" w:type="pct"/>
            <w:tcBorders>
              <w:top w:val="single" w:sz="4" w:space="0" w:color="auto"/>
              <w:left w:val="single" w:sz="4" w:space="0" w:color="auto"/>
              <w:bottom w:val="single" w:sz="4" w:space="0" w:color="auto"/>
              <w:right w:val="single" w:sz="4" w:space="0" w:color="auto"/>
            </w:tcBorders>
            <w:shd w:val="clear" w:color="auto" w:fill="FFFFFF"/>
          </w:tcPr>
          <w:p w14:paraId="1F3C1089" w14:textId="77777777" w:rsidR="00FF2FA7" w:rsidRPr="00C54497" w:rsidRDefault="00FF2FA7" w:rsidP="00FF2FA7">
            <w:pPr>
              <w:widowControl/>
              <w:spacing w:afterLines="25" w:after="60"/>
              <w:ind w:left="156" w:hangingChars="65" w:hanging="156"/>
              <w:jc w:val="both"/>
              <w:rPr>
                <w:rFonts w:eastAsia="標楷體"/>
                <w:color w:val="000000" w:themeColor="text1"/>
              </w:rPr>
            </w:pPr>
            <w:r w:rsidRPr="00C54497">
              <w:rPr>
                <w:rFonts w:eastAsia="標楷體"/>
                <w:color w:val="000000" w:themeColor="text1"/>
                <w:kern w:val="0"/>
              </w:rPr>
              <w:t>1.</w:t>
            </w:r>
            <w:r w:rsidRPr="00C54497">
              <w:rPr>
                <w:rFonts w:eastAsia="標楷體"/>
                <w:color w:val="000000" w:themeColor="text1"/>
                <w:kern w:val="0"/>
              </w:rPr>
              <w:t>工作內容</w:t>
            </w:r>
            <w:r w:rsidRPr="00C54497">
              <w:rPr>
                <w:rFonts w:eastAsia="標楷體"/>
                <w:color w:val="000000" w:themeColor="text1"/>
              </w:rPr>
              <w:t>：</w:t>
            </w:r>
            <w:r w:rsidRPr="00C54497">
              <w:rPr>
                <w:rFonts w:eastAsia="標楷體" w:hint="eastAsia"/>
                <w:color w:val="000000" w:themeColor="text1"/>
              </w:rPr>
              <w:t>開發職業就業資源，並協助身心障礙求職者</w:t>
            </w:r>
            <w:proofErr w:type="gramStart"/>
            <w:r w:rsidRPr="00C54497">
              <w:rPr>
                <w:rFonts w:eastAsia="標楷體" w:hint="eastAsia"/>
                <w:color w:val="000000" w:themeColor="text1"/>
              </w:rPr>
              <w:t>媒</w:t>
            </w:r>
            <w:proofErr w:type="gramEnd"/>
            <w:r w:rsidRPr="00C54497">
              <w:rPr>
                <w:rFonts w:eastAsia="標楷體" w:hint="eastAsia"/>
                <w:color w:val="000000" w:themeColor="text1"/>
              </w:rPr>
              <w:t>合適切的就業機會。提供初進入職場之身心障礙者就業輔導。</w:t>
            </w:r>
          </w:p>
          <w:p w14:paraId="5E530EB1" w14:textId="22CA3B2F" w:rsidR="00FF2FA7" w:rsidRPr="00C54497" w:rsidRDefault="00FF2FA7" w:rsidP="00FF2FA7">
            <w:pPr>
              <w:widowControl/>
              <w:spacing w:afterLines="25" w:after="60"/>
              <w:ind w:left="156" w:hangingChars="65" w:hanging="156"/>
              <w:jc w:val="both"/>
              <w:rPr>
                <w:rFonts w:eastAsia="標楷體"/>
                <w:color w:val="000000" w:themeColor="text1"/>
              </w:rPr>
            </w:pPr>
            <w:r w:rsidRPr="00C54497">
              <w:rPr>
                <w:rFonts w:eastAsia="標楷體"/>
                <w:color w:val="000000" w:themeColor="text1"/>
              </w:rPr>
              <w:t>2.</w:t>
            </w:r>
            <w:r w:rsidRPr="00C54497">
              <w:rPr>
                <w:rFonts w:eastAsia="標楷體"/>
                <w:color w:val="000000" w:themeColor="text1"/>
              </w:rPr>
              <w:t>工作待遇：</w:t>
            </w:r>
            <w:r w:rsidR="00C54497" w:rsidRPr="00C54497">
              <w:rPr>
                <w:rFonts w:eastAsia="標楷體" w:hint="eastAsia"/>
                <w:color w:val="000000" w:themeColor="text1"/>
              </w:rPr>
              <w:t>3</w:t>
            </w:r>
            <w:r w:rsidR="00BA71F7">
              <w:rPr>
                <w:rFonts w:eastAsia="標楷體" w:hint="eastAsia"/>
                <w:color w:val="000000" w:themeColor="text1"/>
              </w:rPr>
              <w:t>7</w:t>
            </w:r>
            <w:r w:rsidR="00C54497" w:rsidRPr="00C54497">
              <w:rPr>
                <w:rFonts w:eastAsia="標楷體" w:hint="eastAsia"/>
                <w:color w:val="000000" w:themeColor="text1"/>
              </w:rPr>
              <w:t>,3</w:t>
            </w:r>
            <w:r w:rsidR="00BA71F7">
              <w:rPr>
                <w:rFonts w:eastAsia="標楷體" w:hint="eastAsia"/>
                <w:color w:val="000000" w:themeColor="text1"/>
              </w:rPr>
              <w:t>21</w:t>
            </w:r>
            <w:r w:rsidR="00C54497" w:rsidRPr="00C54497">
              <w:rPr>
                <w:rFonts w:eastAsia="標楷體" w:hint="eastAsia"/>
                <w:color w:val="000000" w:themeColor="text1"/>
              </w:rPr>
              <w:t>元以上</w:t>
            </w:r>
            <w:r w:rsidRPr="00C54497">
              <w:rPr>
                <w:rFonts w:eastAsia="標楷體"/>
                <w:color w:val="000000" w:themeColor="text1"/>
              </w:rPr>
              <w:t>（依新北市政府勞工局規定）。</w:t>
            </w:r>
          </w:p>
          <w:p w14:paraId="3367929D" w14:textId="55A558EE" w:rsidR="00FF2FA7" w:rsidRPr="00C54497" w:rsidRDefault="00FF2FA7" w:rsidP="00FF2FA7">
            <w:pPr>
              <w:widowControl/>
              <w:spacing w:afterLines="25" w:after="60"/>
              <w:ind w:left="156" w:hangingChars="65" w:hanging="156"/>
              <w:jc w:val="both"/>
              <w:rPr>
                <w:rFonts w:eastAsia="標楷體"/>
                <w:color w:val="000000" w:themeColor="text1"/>
              </w:rPr>
            </w:pPr>
            <w:r w:rsidRPr="00C54497">
              <w:rPr>
                <w:rFonts w:eastAsia="標楷體"/>
                <w:color w:val="000000" w:themeColor="text1"/>
              </w:rPr>
              <w:t>3.</w:t>
            </w:r>
            <w:r w:rsidRPr="00C54497">
              <w:rPr>
                <w:rFonts w:eastAsia="標楷體"/>
                <w:color w:val="000000" w:themeColor="text1"/>
              </w:rPr>
              <w:t>員工福利：具</w:t>
            </w:r>
            <w:proofErr w:type="gramStart"/>
            <w:r w:rsidRPr="00C54497">
              <w:rPr>
                <w:rFonts w:eastAsia="標楷體"/>
                <w:color w:val="000000" w:themeColor="text1"/>
              </w:rPr>
              <w:t>勞</w:t>
            </w:r>
            <w:proofErr w:type="gramEnd"/>
            <w:r w:rsidRPr="00C54497">
              <w:rPr>
                <w:rFonts w:eastAsia="標楷體"/>
                <w:color w:val="000000" w:themeColor="text1"/>
              </w:rPr>
              <w:t>健保、勞退等</w:t>
            </w:r>
            <w:r w:rsidRPr="00C54497">
              <w:rPr>
                <w:rFonts w:eastAsia="標楷體" w:hint="eastAsia"/>
                <w:color w:val="000000" w:themeColor="text1"/>
              </w:rPr>
              <w:t>，以及員工團體保險</w:t>
            </w:r>
            <w:r w:rsidR="00C54497" w:rsidRPr="00C54497">
              <w:rPr>
                <w:rFonts w:eastAsia="標楷體" w:hint="eastAsia"/>
                <w:color w:val="000000" w:themeColor="text1"/>
              </w:rPr>
              <w:t>。</w:t>
            </w:r>
          </w:p>
          <w:p w14:paraId="2770639C" w14:textId="77777777" w:rsidR="00FF2FA7" w:rsidRPr="00C54497" w:rsidRDefault="00FF2FA7" w:rsidP="00FF2FA7">
            <w:pPr>
              <w:widowControl/>
              <w:spacing w:afterLines="25" w:after="60"/>
              <w:ind w:left="156" w:hangingChars="65" w:hanging="156"/>
              <w:jc w:val="both"/>
              <w:rPr>
                <w:rFonts w:eastAsia="標楷體"/>
                <w:color w:val="000000" w:themeColor="text1"/>
              </w:rPr>
            </w:pPr>
            <w:r w:rsidRPr="00C54497">
              <w:rPr>
                <w:rFonts w:eastAsia="標楷體" w:hint="eastAsia"/>
                <w:color w:val="000000" w:themeColor="text1"/>
              </w:rPr>
              <w:t>4</w:t>
            </w:r>
            <w:r w:rsidRPr="00C54497">
              <w:rPr>
                <w:rFonts w:eastAsia="標楷體"/>
                <w:color w:val="000000" w:themeColor="text1"/>
              </w:rPr>
              <w:t>.</w:t>
            </w:r>
            <w:r w:rsidRPr="00C54497">
              <w:rPr>
                <w:rFonts w:eastAsia="標楷體"/>
                <w:color w:val="000000" w:themeColor="text1"/>
              </w:rPr>
              <w:t>資格限制：</w:t>
            </w:r>
            <w:r w:rsidRPr="00C54497">
              <w:rPr>
                <w:rFonts w:eastAsia="標楷體" w:hint="eastAsia"/>
                <w:color w:val="000000" w:themeColor="text1"/>
              </w:rPr>
              <w:t>符合「身心障礙者職業重建服務專業人員</w:t>
            </w:r>
            <w:proofErr w:type="gramStart"/>
            <w:r w:rsidRPr="00C54497">
              <w:rPr>
                <w:rFonts w:eastAsia="標楷體" w:hint="eastAsia"/>
                <w:color w:val="000000" w:themeColor="text1"/>
              </w:rPr>
              <w:t>遴</w:t>
            </w:r>
            <w:proofErr w:type="gramEnd"/>
            <w:r w:rsidRPr="00C54497">
              <w:rPr>
                <w:rFonts w:eastAsia="標楷體" w:hint="eastAsia"/>
                <w:color w:val="000000" w:themeColor="text1"/>
              </w:rPr>
              <w:t>用及培訓準則」第</w:t>
            </w:r>
            <w:r w:rsidRPr="00C54497">
              <w:rPr>
                <w:rFonts w:eastAsia="標楷體" w:hint="eastAsia"/>
                <w:color w:val="000000" w:themeColor="text1"/>
              </w:rPr>
              <w:t>7</w:t>
            </w:r>
            <w:r w:rsidRPr="00C54497">
              <w:rPr>
                <w:rFonts w:eastAsia="標楷體" w:hint="eastAsia"/>
                <w:color w:val="000000" w:themeColor="text1"/>
              </w:rPr>
              <w:t>條第</w:t>
            </w:r>
            <w:r w:rsidRPr="00C54497">
              <w:rPr>
                <w:rFonts w:eastAsia="標楷體" w:hint="eastAsia"/>
                <w:color w:val="000000" w:themeColor="text1"/>
              </w:rPr>
              <w:t>1</w:t>
            </w:r>
            <w:r w:rsidRPr="00C54497">
              <w:rPr>
                <w:rFonts w:eastAsia="標楷體" w:hint="eastAsia"/>
                <w:color w:val="000000" w:themeColor="text1"/>
              </w:rPr>
              <w:t>項第</w:t>
            </w:r>
            <w:r w:rsidRPr="00C54497">
              <w:rPr>
                <w:rFonts w:eastAsia="標楷體" w:hint="eastAsia"/>
                <w:color w:val="000000" w:themeColor="text1"/>
              </w:rPr>
              <w:t>1</w:t>
            </w:r>
            <w:r w:rsidRPr="00C54497">
              <w:rPr>
                <w:rFonts w:eastAsia="標楷體" w:hint="eastAsia"/>
                <w:color w:val="000000" w:themeColor="text1"/>
              </w:rPr>
              <w:t>款至第</w:t>
            </w:r>
            <w:r w:rsidRPr="00C54497">
              <w:rPr>
                <w:rFonts w:eastAsia="標楷體" w:hint="eastAsia"/>
                <w:color w:val="000000" w:themeColor="text1"/>
              </w:rPr>
              <w:t>5</w:t>
            </w:r>
            <w:r w:rsidRPr="00C54497">
              <w:rPr>
                <w:rFonts w:eastAsia="標楷體" w:hint="eastAsia"/>
                <w:color w:val="000000" w:themeColor="text1"/>
              </w:rPr>
              <w:t>款規定。符合下列資格之</w:t>
            </w:r>
            <w:proofErr w:type="gramStart"/>
            <w:r w:rsidRPr="00C54497">
              <w:rPr>
                <w:rFonts w:eastAsia="標楷體" w:hint="eastAsia"/>
                <w:color w:val="000000" w:themeColor="text1"/>
              </w:rPr>
              <w:t>一</w:t>
            </w:r>
            <w:proofErr w:type="gramEnd"/>
            <w:r w:rsidRPr="00C54497">
              <w:rPr>
                <w:rFonts w:eastAsia="標楷體" w:hint="eastAsia"/>
                <w:color w:val="000000" w:themeColor="text1"/>
              </w:rPr>
              <w:t>：</w:t>
            </w:r>
          </w:p>
          <w:p w14:paraId="77D45C6E" w14:textId="3D8D523C" w:rsidR="008919EE" w:rsidRPr="00C54497" w:rsidRDefault="002B2E09" w:rsidP="002B2E09">
            <w:pPr>
              <w:widowControl/>
              <w:spacing w:afterLines="25" w:after="60"/>
              <w:ind w:left="288" w:hangingChars="120" w:hanging="288"/>
              <w:jc w:val="both"/>
              <w:rPr>
                <w:rFonts w:eastAsia="標楷體"/>
                <w:color w:val="000000" w:themeColor="text1"/>
              </w:rPr>
            </w:pPr>
            <w:r>
              <w:rPr>
                <w:rFonts w:eastAsia="標楷體" w:hint="eastAsia"/>
                <w:color w:val="000000" w:themeColor="text1"/>
              </w:rPr>
              <w:t>(1)</w:t>
            </w:r>
            <w:r w:rsidR="008919EE" w:rsidRPr="00C54497">
              <w:rPr>
                <w:rFonts w:eastAsia="標楷體" w:hint="eastAsia"/>
                <w:color w:val="000000" w:themeColor="text1"/>
              </w:rPr>
              <w:t>領有社會工作師、職能治療師、物理治療師、心理師或特殊教育教師證書。</w:t>
            </w:r>
          </w:p>
          <w:p w14:paraId="1DAA1198" w14:textId="647F2802" w:rsidR="00FF2FA7" w:rsidRPr="00C54497" w:rsidRDefault="002B2E09" w:rsidP="002B2E09">
            <w:pPr>
              <w:widowControl/>
              <w:spacing w:afterLines="25" w:after="60"/>
              <w:ind w:left="288" w:hangingChars="120" w:hanging="288"/>
              <w:jc w:val="both"/>
              <w:rPr>
                <w:rFonts w:eastAsia="標楷體"/>
                <w:color w:val="000000" w:themeColor="text1"/>
              </w:rPr>
            </w:pPr>
            <w:r>
              <w:rPr>
                <w:rFonts w:eastAsia="標楷體" w:hint="eastAsia"/>
                <w:color w:val="000000" w:themeColor="text1"/>
              </w:rPr>
              <w:t>(2)</w:t>
            </w:r>
            <w:r w:rsidR="00FF2FA7" w:rsidRPr="00C54497">
              <w:rPr>
                <w:rFonts w:eastAsia="標楷體" w:hint="eastAsia"/>
                <w:color w:val="000000" w:themeColor="text1"/>
              </w:rPr>
              <w:t>大專</w:t>
            </w:r>
            <w:proofErr w:type="gramStart"/>
            <w:r w:rsidR="00FF2FA7" w:rsidRPr="00C54497">
              <w:rPr>
                <w:rFonts w:eastAsia="標楷體" w:hint="eastAsia"/>
                <w:color w:val="000000" w:themeColor="text1"/>
              </w:rPr>
              <w:t>校院復健</w:t>
            </w:r>
            <w:proofErr w:type="gramEnd"/>
            <w:r w:rsidR="00FF2FA7" w:rsidRPr="00C54497">
              <w:rPr>
                <w:rFonts w:eastAsia="標楷體" w:hint="eastAsia"/>
                <w:color w:val="000000" w:themeColor="text1"/>
              </w:rPr>
              <w:t>諮商、社會工作、職能治療、物理治療、特殊教育、勞工關係、人力資源、心理或輔導之相關科系所</w:t>
            </w:r>
            <w:r w:rsidR="008919EE" w:rsidRPr="00C54497">
              <w:rPr>
                <w:rFonts w:eastAsia="標楷體" w:hint="eastAsia"/>
                <w:color w:val="000000" w:themeColor="text1"/>
              </w:rPr>
              <w:t>或學位學程畢業</w:t>
            </w:r>
            <w:r w:rsidR="00FF2FA7" w:rsidRPr="00C54497">
              <w:rPr>
                <w:rFonts w:eastAsia="標楷體" w:hint="eastAsia"/>
                <w:color w:val="000000" w:themeColor="text1"/>
              </w:rPr>
              <w:t>者。</w:t>
            </w:r>
          </w:p>
          <w:p w14:paraId="6CB2CD23" w14:textId="6392CC7C" w:rsidR="007A6ACF" w:rsidRPr="00C54497" w:rsidRDefault="002B2E09" w:rsidP="002B2E09">
            <w:pPr>
              <w:widowControl/>
              <w:spacing w:afterLines="25" w:after="60"/>
              <w:ind w:left="288" w:hangingChars="120" w:hanging="288"/>
              <w:jc w:val="both"/>
              <w:rPr>
                <w:rFonts w:eastAsia="標楷體"/>
                <w:color w:val="000000" w:themeColor="text1"/>
              </w:rPr>
            </w:pPr>
            <w:r>
              <w:rPr>
                <w:rFonts w:eastAsia="標楷體" w:hint="eastAsia"/>
                <w:color w:val="000000" w:themeColor="text1"/>
              </w:rPr>
              <w:t>(3)</w:t>
            </w:r>
            <w:r w:rsidR="007A6ACF" w:rsidRPr="00C54497">
              <w:rPr>
                <w:rFonts w:eastAsia="標楷體" w:hint="eastAsia"/>
                <w:color w:val="000000" w:themeColor="text1"/>
              </w:rPr>
              <w:t>非屬前款相關科系所畢業，完成身心障礙者就業服務相關專業訓練八十小時以上者或職業重建服務學分學程證明。</w:t>
            </w:r>
          </w:p>
          <w:p w14:paraId="12C4BE9A" w14:textId="09A0310E" w:rsidR="007A6ACF" w:rsidRPr="00C54497" w:rsidRDefault="002B2E09" w:rsidP="002B2E09">
            <w:pPr>
              <w:widowControl/>
              <w:spacing w:afterLines="25" w:after="60"/>
              <w:ind w:left="288" w:hangingChars="120" w:hanging="288"/>
              <w:jc w:val="both"/>
              <w:rPr>
                <w:rFonts w:eastAsia="標楷體"/>
                <w:color w:val="000000" w:themeColor="text1"/>
              </w:rPr>
            </w:pPr>
            <w:r>
              <w:rPr>
                <w:rFonts w:eastAsia="標楷體" w:hint="eastAsia"/>
                <w:color w:val="000000" w:themeColor="text1"/>
              </w:rPr>
              <w:t>(4)</w:t>
            </w:r>
            <w:r w:rsidR="007A6ACF" w:rsidRPr="00C54497">
              <w:rPr>
                <w:rFonts w:eastAsia="標楷體" w:hint="eastAsia"/>
                <w:color w:val="000000" w:themeColor="text1"/>
              </w:rPr>
              <w:t>取得就業服務員乙級技術士證者。</w:t>
            </w:r>
          </w:p>
          <w:p w14:paraId="572A14C7" w14:textId="75289B0F" w:rsidR="00FF2FA7" w:rsidRPr="00C54497" w:rsidRDefault="002B2E09" w:rsidP="002B2E09">
            <w:pPr>
              <w:widowControl/>
              <w:spacing w:afterLines="25" w:after="60"/>
              <w:ind w:left="288" w:hangingChars="120" w:hanging="288"/>
              <w:jc w:val="both"/>
              <w:rPr>
                <w:rFonts w:eastAsia="標楷體"/>
                <w:color w:val="000000" w:themeColor="text1"/>
              </w:rPr>
            </w:pPr>
            <w:r>
              <w:rPr>
                <w:rFonts w:eastAsia="標楷體" w:hint="eastAsia"/>
                <w:color w:val="000000" w:themeColor="text1"/>
              </w:rPr>
              <w:t>(5)</w:t>
            </w:r>
            <w:r w:rsidR="00FF2FA7" w:rsidRPr="00C54497">
              <w:rPr>
                <w:rFonts w:eastAsia="標楷體" w:hint="eastAsia"/>
                <w:color w:val="000000" w:themeColor="text1"/>
              </w:rPr>
              <w:t>高中職畢業，從事就業服務或身心障礙者福利服務相關工作</w:t>
            </w:r>
            <w:r w:rsidR="00C54497" w:rsidRPr="00C54497">
              <w:rPr>
                <w:rFonts w:eastAsia="標楷體" w:hint="eastAsia"/>
                <w:color w:val="000000" w:themeColor="text1"/>
              </w:rPr>
              <w:t>三</w:t>
            </w:r>
            <w:r w:rsidR="00FF2FA7" w:rsidRPr="00C54497">
              <w:rPr>
                <w:rFonts w:eastAsia="標楷體" w:hint="eastAsia"/>
                <w:color w:val="000000" w:themeColor="text1"/>
              </w:rPr>
              <w:t>年以上，且完成身心障礙者就業服務相關專業訓練八十小時以上。</w:t>
            </w:r>
          </w:p>
          <w:p w14:paraId="3B8FE8CF" w14:textId="1358A632" w:rsidR="007A6ACF" w:rsidRPr="00C54497" w:rsidRDefault="007A6ACF" w:rsidP="007A6ACF">
            <w:pPr>
              <w:widowControl/>
              <w:spacing w:afterLines="50" w:after="120" w:line="0" w:lineRule="atLeast"/>
              <w:ind w:left="170" w:hangingChars="71" w:hanging="170"/>
              <w:jc w:val="both"/>
              <w:rPr>
                <w:rFonts w:eastAsia="標楷體"/>
                <w:color w:val="000000" w:themeColor="text1"/>
                <w:kern w:val="0"/>
              </w:rPr>
            </w:pPr>
            <w:r w:rsidRPr="00C54497">
              <w:rPr>
                <w:rFonts w:eastAsia="標楷體" w:hint="eastAsia"/>
                <w:color w:val="000000" w:themeColor="text1"/>
                <w:kern w:val="0"/>
              </w:rPr>
              <w:t>5</w:t>
            </w:r>
            <w:r w:rsidRPr="00C54497">
              <w:rPr>
                <w:rFonts w:eastAsia="標楷體"/>
                <w:color w:val="000000" w:themeColor="text1"/>
                <w:kern w:val="0"/>
              </w:rPr>
              <w:t>.</w:t>
            </w:r>
            <w:r w:rsidRPr="00C54497">
              <w:rPr>
                <w:rFonts w:eastAsia="標楷體" w:hint="eastAsia"/>
                <w:color w:val="000000" w:themeColor="text1"/>
                <w:kern w:val="0"/>
              </w:rPr>
              <w:t>預計上班日：</w:t>
            </w:r>
            <w:r w:rsidRPr="00C54497">
              <w:rPr>
                <w:rFonts w:eastAsia="標楷體" w:hint="eastAsia"/>
                <w:color w:val="000000" w:themeColor="text1"/>
                <w:kern w:val="0"/>
              </w:rPr>
              <w:t>11</w:t>
            </w:r>
            <w:r w:rsidR="00C54497" w:rsidRPr="00C54497">
              <w:rPr>
                <w:rFonts w:eastAsia="標楷體" w:hint="eastAsia"/>
                <w:color w:val="000000" w:themeColor="text1"/>
                <w:kern w:val="0"/>
              </w:rPr>
              <w:t>4</w:t>
            </w:r>
            <w:r w:rsidRPr="00C54497">
              <w:rPr>
                <w:rFonts w:eastAsia="標楷體" w:hint="eastAsia"/>
                <w:color w:val="000000" w:themeColor="text1"/>
                <w:kern w:val="0"/>
              </w:rPr>
              <w:t>年</w:t>
            </w:r>
            <w:r w:rsidR="00BA71F7">
              <w:rPr>
                <w:rFonts w:eastAsia="標楷體" w:hint="eastAsia"/>
                <w:color w:val="000000" w:themeColor="text1"/>
                <w:kern w:val="0"/>
              </w:rPr>
              <w:t>9</w:t>
            </w:r>
            <w:r w:rsidRPr="00C54497">
              <w:rPr>
                <w:rFonts w:eastAsia="標楷體" w:hint="eastAsia"/>
                <w:color w:val="000000" w:themeColor="text1"/>
                <w:kern w:val="0"/>
              </w:rPr>
              <w:t>月</w:t>
            </w:r>
            <w:r w:rsidR="00603DFE" w:rsidRPr="00C54497">
              <w:rPr>
                <w:rFonts w:eastAsia="標楷體" w:hint="eastAsia"/>
                <w:color w:val="000000" w:themeColor="text1"/>
                <w:kern w:val="0"/>
              </w:rPr>
              <w:t>。</w:t>
            </w:r>
          </w:p>
          <w:p w14:paraId="73B12637" w14:textId="3E033DE2" w:rsidR="00C54497" w:rsidRPr="00C54497" w:rsidRDefault="00C54497" w:rsidP="007A6ACF">
            <w:pPr>
              <w:widowControl/>
              <w:spacing w:afterLines="50" w:after="120" w:line="0" w:lineRule="atLeast"/>
              <w:ind w:left="170" w:hangingChars="71" w:hanging="170"/>
              <w:jc w:val="both"/>
              <w:rPr>
                <w:rFonts w:eastAsia="標楷體"/>
                <w:color w:val="000000" w:themeColor="text1"/>
                <w:kern w:val="0"/>
              </w:rPr>
            </w:pPr>
            <w:r w:rsidRPr="00C54497">
              <w:rPr>
                <w:rFonts w:eastAsia="標楷體" w:hint="eastAsia"/>
                <w:color w:val="000000" w:themeColor="text1"/>
                <w:kern w:val="0"/>
              </w:rPr>
              <w:t>6.</w:t>
            </w:r>
            <w:r w:rsidRPr="00C54497">
              <w:rPr>
                <w:rFonts w:eastAsia="標楷體" w:hint="eastAsia"/>
                <w:color w:val="000000" w:themeColor="text1"/>
                <w:kern w:val="0"/>
              </w:rPr>
              <w:t>職務代理期間：</w:t>
            </w:r>
            <w:r w:rsidRPr="00C54497">
              <w:rPr>
                <w:rFonts w:eastAsia="標楷體" w:hint="eastAsia"/>
                <w:color w:val="000000" w:themeColor="text1"/>
                <w:kern w:val="0"/>
              </w:rPr>
              <w:t>114</w:t>
            </w:r>
            <w:r w:rsidRPr="00C54497">
              <w:rPr>
                <w:rFonts w:eastAsia="標楷體" w:hint="eastAsia"/>
                <w:color w:val="000000" w:themeColor="text1"/>
                <w:kern w:val="0"/>
              </w:rPr>
              <w:t>年</w:t>
            </w:r>
            <w:r w:rsidR="00BA71F7">
              <w:rPr>
                <w:rFonts w:eastAsia="標楷體" w:hint="eastAsia"/>
                <w:color w:val="000000" w:themeColor="text1"/>
                <w:kern w:val="0"/>
              </w:rPr>
              <w:t>9</w:t>
            </w:r>
            <w:r w:rsidRPr="00C54497">
              <w:rPr>
                <w:rFonts w:eastAsia="標楷體" w:hint="eastAsia"/>
                <w:color w:val="000000" w:themeColor="text1"/>
                <w:kern w:val="0"/>
              </w:rPr>
              <w:t>月</w:t>
            </w:r>
            <w:r w:rsidRPr="00C54497">
              <w:rPr>
                <w:rFonts w:eastAsia="標楷體" w:hint="eastAsia"/>
                <w:color w:val="000000" w:themeColor="text1"/>
                <w:kern w:val="0"/>
              </w:rPr>
              <w:t>~11</w:t>
            </w:r>
            <w:r w:rsidR="00BA71F7">
              <w:rPr>
                <w:rFonts w:eastAsia="標楷體" w:hint="eastAsia"/>
                <w:color w:val="000000" w:themeColor="text1"/>
                <w:kern w:val="0"/>
              </w:rPr>
              <w:t>5</w:t>
            </w:r>
            <w:r w:rsidRPr="00C54497">
              <w:rPr>
                <w:rFonts w:eastAsia="標楷體" w:hint="eastAsia"/>
                <w:color w:val="000000" w:themeColor="text1"/>
                <w:kern w:val="0"/>
              </w:rPr>
              <w:t>年</w:t>
            </w:r>
            <w:r w:rsidR="00BA71F7">
              <w:rPr>
                <w:rFonts w:eastAsia="標楷體" w:hint="eastAsia"/>
                <w:color w:val="000000" w:themeColor="text1"/>
                <w:kern w:val="0"/>
              </w:rPr>
              <w:t>2</w:t>
            </w:r>
            <w:r w:rsidRPr="00C54497">
              <w:rPr>
                <w:rFonts w:eastAsia="標楷體" w:hint="eastAsia"/>
                <w:color w:val="000000" w:themeColor="text1"/>
                <w:kern w:val="0"/>
              </w:rPr>
              <w:t>月</w:t>
            </w:r>
            <w:r w:rsidR="0085398F">
              <w:rPr>
                <w:rFonts w:eastAsia="標楷體" w:hint="eastAsia"/>
                <w:color w:val="000000" w:themeColor="text1"/>
                <w:kern w:val="0"/>
              </w:rPr>
              <w:t>。</w:t>
            </w:r>
          </w:p>
          <w:p w14:paraId="1AE32E16" w14:textId="1F51EF71" w:rsidR="007A6ACF" w:rsidRPr="00C54497" w:rsidRDefault="00C54497" w:rsidP="007A6ACF">
            <w:pPr>
              <w:widowControl/>
              <w:spacing w:afterLines="25" w:after="60" w:line="0" w:lineRule="atLeast"/>
              <w:ind w:left="156" w:hangingChars="65" w:hanging="156"/>
              <w:jc w:val="both"/>
              <w:rPr>
                <w:rFonts w:eastAsia="標楷體"/>
                <w:color w:val="000000" w:themeColor="text1"/>
                <w:kern w:val="0"/>
              </w:rPr>
            </w:pPr>
            <w:r w:rsidRPr="00C54497">
              <w:rPr>
                <w:rFonts w:eastAsia="標楷體" w:hint="eastAsia"/>
                <w:color w:val="000000" w:themeColor="text1"/>
                <w:kern w:val="0"/>
              </w:rPr>
              <w:t>7</w:t>
            </w:r>
            <w:r w:rsidR="007A6ACF" w:rsidRPr="00C54497">
              <w:rPr>
                <w:rFonts w:eastAsia="標楷體"/>
                <w:color w:val="000000" w:themeColor="text1"/>
                <w:kern w:val="0"/>
              </w:rPr>
              <w:t>.</w:t>
            </w:r>
            <w:r w:rsidR="007A6ACF" w:rsidRPr="00C54497">
              <w:rPr>
                <w:rFonts w:eastAsia="標楷體"/>
                <w:color w:val="000000" w:themeColor="text1"/>
                <w:kern w:val="0"/>
              </w:rPr>
              <w:t>其他</w:t>
            </w:r>
          </w:p>
          <w:p w14:paraId="3C8CAA1A" w14:textId="4F964289" w:rsidR="007A6ACF" w:rsidRPr="00C54497" w:rsidRDefault="007A6ACF" w:rsidP="007A6ACF">
            <w:pPr>
              <w:widowControl/>
              <w:spacing w:afterLines="25" w:after="60"/>
              <w:ind w:left="530" w:hangingChars="221" w:hanging="530"/>
              <w:jc w:val="both"/>
              <w:rPr>
                <w:rFonts w:eastAsia="標楷體"/>
                <w:color w:val="000000" w:themeColor="text1"/>
              </w:rPr>
            </w:pPr>
            <w:r w:rsidRPr="00C54497">
              <w:rPr>
                <w:rFonts w:eastAsia="標楷體"/>
                <w:color w:val="000000" w:themeColor="text1"/>
              </w:rPr>
              <w:t>（</w:t>
            </w:r>
            <w:r w:rsidR="007F1297" w:rsidRPr="00C54497">
              <w:rPr>
                <w:rFonts w:eastAsia="標楷體" w:hint="eastAsia"/>
                <w:color w:val="000000" w:themeColor="text1"/>
              </w:rPr>
              <w:t>1</w:t>
            </w:r>
            <w:r w:rsidRPr="00C54497">
              <w:rPr>
                <w:rFonts w:eastAsia="標楷體"/>
                <w:color w:val="000000" w:themeColor="text1"/>
              </w:rPr>
              <w:t>）</w:t>
            </w:r>
            <w:r w:rsidR="00B44B73" w:rsidRPr="00C54497">
              <w:rPr>
                <w:rFonts w:eastAsia="標楷體"/>
                <w:color w:val="000000" w:themeColor="text1"/>
                <w:kern w:val="0"/>
              </w:rPr>
              <w:t>請將</w:t>
            </w:r>
            <w:r w:rsidR="00CE681C" w:rsidRPr="00C54497">
              <w:rPr>
                <w:rFonts w:eastAsia="標楷體" w:hint="eastAsia"/>
                <w:color w:val="000000" w:themeColor="text1"/>
                <w:kern w:val="0"/>
              </w:rPr>
              <w:t>自傳、履歷表、最高學歷證件</w:t>
            </w:r>
            <w:r w:rsidR="00CE681C" w:rsidRPr="00C54497">
              <w:rPr>
                <w:rFonts w:eastAsia="標楷體" w:hint="eastAsia"/>
                <w:color w:val="000000" w:themeColor="text1"/>
                <w:kern w:val="0"/>
              </w:rPr>
              <w:t>(</w:t>
            </w:r>
            <w:r w:rsidR="00CE681C" w:rsidRPr="00C54497">
              <w:rPr>
                <w:rFonts w:eastAsia="標楷體" w:hint="eastAsia"/>
                <w:color w:val="000000" w:themeColor="text1"/>
                <w:kern w:val="0"/>
              </w:rPr>
              <w:t>畢業證書影本</w:t>
            </w:r>
            <w:r w:rsidR="00CE681C" w:rsidRPr="00C54497">
              <w:rPr>
                <w:rFonts w:eastAsia="標楷體" w:hint="eastAsia"/>
                <w:color w:val="000000" w:themeColor="text1"/>
                <w:kern w:val="0"/>
              </w:rPr>
              <w:t>)</w:t>
            </w:r>
            <w:r w:rsidR="00CE681C" w:rsidRPr="00C54497">
              <w:rPr>
                <w:rFonts w:eastAsia="標楷體" w:hint="eastAsia"/>
                <w:color w:val="000000" w:themeColor="text1"/>
                <w:kern w:val="0"/>
              </w:rPr>
              <w:t>、相關證照</w:t>
            </w:r>
            <w:r w:rsidR="00CE681C" w:rsidRPr="00C54497">
              <w:rPr>
                <w:rFonts w:eastAsia="標楷體" w:hint="eastAsia"/>
                <w:color w:val="000000" w:themeColor="text1"/>
                <w:kern w:val="0"/>
              </w:rPr>
              <w:t>(</w:t>
            </w:r>
            <w:r w:rsidR="00CE681C" w:rsidRPr="00C54497">
              <w:rPr>
                <w:rFonts w:eastAsia="標楷體" w:hint="eastAsia"/>
                <w:color w:val="000000" w:themeColor="text1"/>
                <w:kern w:val="0"/>
              </w:rPr>
              <w:t>無則免付</w:t>
            </w:r>
            <w:r w:rsidR="00CE681C" w:rsidRPr="00C54497">
              <w:rPr>
                <w:rFonts w:eastAsia="標楷體" w:hint="eastAsia"/>
                <w:color w:val="000000" w:themeColor="text1"/>
                <w:kern w:val="0"/>
              </w:rPr>
              <w:t>)</w:t>
            </w:r>
            <w:r w:rsidR="00CE681C" w:rsidRPr="00C54497">
              <w:rPr>
                <w:rFonts w:eastAsia="標楷體" w:hint="eastAsia"/>
                <w:color w:val="000000" w:themeColor="text1"/>
                <w:kern w:val="0"/>
              </w:rPr>
              <w:t>、</w:t>
            </w:r>
            <w:proofErr w:type="gramStart"/>
            <w:r w:rsidR="00CE681C" w:rsidRPr="00C54497">
              <w:rPr>
                <w:rFonts w:eastAsia="標楷體" w:hint="eastAsia"/>
                <w:color w:val="000000" w:themeColor="text1"/>
                <w:kern w:val="0"/>
              </w:rPr>
              <w:t>職重人員</w:t>
            </w:r>
            <w:proofErr w:type="gramEnd"/>
            <w:r w:rsidR="00CE681C" w:rsidRPr="00C54497">
              <w:rPr>
                <w:rFonts w:eastAsia="標楷體" w:hint="eastAsia"/>
                <w:color w:val="000000" w:themeColor="text1"/>
                <w:kern w:val="0"/>
              </w:rPr>
              <w:t>繼續教育清單</w:t>
            </w:r>
            <w:r w:rsidR="00CE681C" w:rsidRPr="00C54497">
              <w:rPr>
                <w:rFonts w:eastAsia="標楷體" w:hint="eastAsia"/>
                <w:color w:val="000000" w:themeColor="text1"/>
                <w:kern w:val="0"/>
              </w:rPr>
              <w:t>(</w:t>
            </w:r>
            <w:r w:rsidR="00CE681C" w:rsidRPr="00C54497">
              <w:rPr>
                <w:rFonts w:eastAsia="標楷體" w:hint="eastAsia"/>
                <w:color w:val="000000" w:themeColor="text1"/>
                <w:kern w:val="0"/>
              </w:rPr>
              <w:t>無則免付</w:t>
            </w:r>
            <w:r w:rsidR="00CE681C" w:rsidRPr="00C54497">
              <w:rPr>
                <w:rFonts w:eastAsia="標楷體" w:hint="eastAsia"/>
                <w:color w:val="000000" w:themeColor="text1"/>
                <w:kern w:val="0"/>
              </w:rPr>
              <w:t>)</w:t>
            </w:r>
            <w:r w:rsidR="00CE681C" w:rsidRPr="00C54497">
              <w:rPr>
                <w:rFonts w:eastAsia="標楷體" w:hint="eastAsia"/>
                <w:color w:val="000000" w:themeColor="text1"/>
                <w:kern w:val="0"/>
              </w:rPr>
              <w:t>之資料備齊郵寄或</w:t>
            </w:r>
            <w:r w:rsidR="00CE681C" w:rsidRPr="00C54497">
              <w:rPr>
                <w:rFonts w:eastAsia="標楷體" w:hint="eastAsia"/>
                <w:color w:val="000000" w:themeColor="text1"/>
                <w:kern w:val="0"/>
              </w:rPr>
              <w:t>E-mail</w:t>
            </w:r>
            <w:r w:rsidR="00CE681C" w:rsidRPr="00C54497">
              <w:rPr>
                <w:rFonts w:eastAsia="標楷體" w:hint="eastAsia"/>
                <w:color w:val="000000" w:themeColor="text1"/>
                <w:kern w:val="0"/>
              </w:rPr>
              <w:t>至本中心</w:t>
            </w:r>
            <w:r w:rsidR="00B44B73" w:rsidRPr="00C54497">
              <w:rPr>
                <w:rFonts w:eastAsia="標楷體"/>
                <w:color w:val="000000" w:themeColor="text1"/>
              </w:rPr>
              <w:t>。</w:t>
            </w:r>
          </w:p>
          <w:p w14:paraId="357D5FED" w14:textId="036933A7" w:rsidR="007F1297" w:rsidRPr="00D73B7C" w:rsidRDefault="007F1297" w:rsidP="007F1297">
            <w:pPr>
              <w:widowControl/>
              <w:spacing w:afterLines="25" w:after="60"/>
              <w:ind w:leftChars="200" w:left="1010" w:hangingChars="221" w:hanging="530"/>
              <w:jc w:val="both"/>
              <w:rPr>
                <w:rFonts w:eastAsia="標楷體"/>
                <w:color w:val="000000" w:themeColor="text1"/>
              </w:rPr>
            </w:pPr>
            <w:r w:rsidRPr="00C54497">
              <w:rPr>
                <w:rFonts w:eastAsia="標楷體"/>
                <w:color w:val="000000" w:themeColor="text1"/>
              </w:rPr>
              <w:t>E</w:t>
            </w:r>
            <w:r w:rsidRPr="00C54497">
              <w:rPr>
                <w:rFonts w:eastAsia="標楷體" w:hint="eastAsia"/>
                <w:color w:val="000000" w:themeColor="text1"/>
              </w:rPr>
              <w:t>m</w:t>
            </w:r>
            <w:r w:rsidRPr="00C54497">
              <w:rPr>
                <w:rFonts w:eastAsia="標楷體"/>
                <w:color w:val="000000" w:themeColor="text1"/>
              </w:rPr>
              <w:t>ail</w:t>
            </w:r>
            <w:r w:rsidRPr="00C54497">
              <w:rPr>
                <w:rFonts w:eastAsia="標楷體" w:hint="eastAsia"/>
                <w:color w:val="000000" w:themeColor="text1"/>
              </w:rPr>
              <w:t>：</w:t>
            </w:r>
            <w:hyperlink r:id="rId6" w:history="1">
              <w:r w:rsidR="00D73B7C" w:rsidRPr="00D73B7C">
                <w:rPr>
                  <w:rStyle w:val="a3"/>
                  <w:rFonts w:eastAsia="標楷體" w:hint="eastAsia"/>
                  <w:color w:val="0000FF"/>
                </w:rPr>
                <w:t>yucheng.wugu@msa.hinet.net</w:t>
              </w:r>
            </w:hyperlink>
            <w:r w:rsidR="00D73B7C" w:rsidRPr="00D73B7C">
              <w:rPr>
                <w:rFonts w:eastAsia="標楷體" w:hint="eastAsia"/>
                <w:color w:val="0000FF"/>
              </w:rPr>
              <w:t xml:space="preserve"> </w:t>
            </w:r>
          </w:p>
          <w:p w14:paraId="6A51389F" w14:textId="05B2CE68" w:rsidR="007F1297" w:rsidRPr="00C54497" w:rsidRDefault="007F1297" w:rsidP="007F1297">
            <w:pPr>
              <w:widowControl/>
              <w:spacing w:afterLines="25" w:after="60"/>
              <w:ind w:leftChars="200" w:left="1010" w:hangingChars="221" w:hanging="530"/>
              <w:jc w:val="both"/>
              <w:rPr>
                <w:rFonts w:eastAsia="標楷體"/>
                <w:color w:val="000000" w:themeColor="text1"/>
              </w:rPr>
            </w:pPr>
            <w:r w:rsidRPr="00C54497">
              <w:rPr>
                <w:rFonts w:eastAsia="標楷體" w:hint="eastAsia"/>
                <w:color w:val="000000" w:themeColor="text1"/>
              </w:rPr>
              <w:t>郵寄地址：</w:t>
            </w:r>
            <w:r w:rsidR="00C54497" w:rsidRPr="00C54497">
              <w:rPr>
                <w:rFonts w:eastAsia="標楷體"/>
                <w:color w:val="000000" w:themeColor="text1"/>
              </w:rPr>
              <w:t>241007</w:t>
            </w:r>
            <w:r w:rsidRPr="00C54497">
              <w:rPr>
                <w:rFonts w:eastAsia="標楷體" w:hint="eastAsia"/>
                <w:color w:val="000000" w:themeColor="text1"/>
              </w:rPr>
              <w:t>新北市三重區重新路三段</w:t>
            </w:r>
            <w:r w:rsidRPr="00C54497">
              <w:rPr>
                <w:rFonts w:eastAsia="標楷體" w:hint="eastAsia"/>
                <w:color w:val="000000" w:themeColor="text1"/>
              </w:rPr>
              <w:t>150</w:t>
            </w:r>
            <w:r w:rsidRPr="00C54497">
              <w:rPr>
                <w:rFonts w:eastAsia="標楷體" w:hint="eastAsia"/>
                <w:color w:val="000000" w:themeColor="text1"/>
              </w:rPr>
              <w:t>號</w:t>
            </w:r>
            <w:r w:rsidRPr="00C54497">
              <w:rPr>
                <w:rFonts w:eastAsia="標楷體" w:hint="eastAsia"/>
                <w:color w:val="000000" w:themeColor="text1"/>
              </w:rPr>
              <w:t>4</w:t>
            </w:r>
            <w:r w:rsidRPr="00C54497">
              <w:rPr>
                <w:rFonts w:eastAsia="標楷體" w:hint="eastAsia"/>
                <w:color w:val="000000" w:themeColor="text1"/>
              </w:rPr>
              <w:t>樓</w:t>
            </w:r>
          </w:p>
          <w:p w14:paraId="32AE6BB4" w14:textId="6556B84C" w:rsidR="007F1297" w:rsidRPr="00C54497" w:rsidRDefault="007F1297" w:rsidP="007F1297">
            <w:pPr>
              <w:widowControl/>
              <w:spacing w:afterLines="25" w:after="60"/>
              <w:ind w:leftChars="200" w:left="1010" w:hangingChars="221" w:hanging="530"/>
              <w:jc w:val="both"/>
              <w:rPr>
                <w:rFonts w:eastAsia="標楷體"/>
                <w:color w:val="000000" w:themeColor="text1"/>
              </w:rPr>
            </w:pPr>
            <w:r w:rsidRPr="00C54497">
              <w:rPr>
                <w:rFonts w:eastAsia="標楷體" w:hint="eastAsia"/>
                <w:color w:val="000000" w:themeColor="text1"/>
              </w:rPr>
              <w:t>收件者：新北市身心障礙者職業重建服務中心</w:t>
            </w:r>
            <w:r w:rsidRPr="00C54497">
              <w:rPr>
                <w:rFonts w:eastAsia="標楷體" w:hint="eastAsia"/>
                <w:color w:val="000000" w:themeColor="text1"/>
              </w:rPr>
              <w:t>(</w:t>
            </w:r>
            <w:r w:rsidRPr="00C54497">
              <w:rPr>
                <w:rFonts w:eastAsia="標楷體" w:hint="eastAsia"/>
                <w:color w:val="000000" w:themeColor="text1"/>
              </w:rPr>
              <w:t>三重區</w:t>
            </w:r>
            <w:r w:rsidRPr="00C54497">
              <w:rPr>
                <w:rFonts w:eastAsia="標楷體" w:hint="eastAsia"/>
                <w:color w:val="000000" w:themeColor="text1"/>
              </w:rPr>
              <w:t>)</w:t>
            </w:r>
            <w:r w:rsidRPr="00C54497">
              <w:rPr>
                <w:rFonts w:eastAsia="標楷體" w:hint="eastAsia"/>
                <w:color w:val="000000" w:themeColor="text1"/>
              </w:rPr>
              <w:t>駱建志組長</w:t>
            </w:r>
          </w:p>
          <w:p w14:paraId="6C22005A" w14:textId="77777777" w:rsidR="00FF2FA7" w:rsidRPr="00C54497" w:rsidRDefault="00B44B73" w:rsidP="00B44B73">
            <w:pPr>
              <w:widowControl/>
              <w:spacing w:afterLines="25" w:after="60"/>
              <w:ind w:left="530" w:hangingChars="221" w:hanging="530"/>
              <w:jc w:val="both"/>
              <w:rPr>
                <w:rStyle w:val="a3"/>
                <w:rFonts w:eastAsia="標楷體"/>
                <w:color w:val="000000" w:themeColor="text1"/>
                <w:kern w:val="0"/>
              </w:rPr>
            </w:pPr>
            <w:r w:rsidRPr="00C54497">
              <w:rPr>
                <w:rFonts w:eastAsia="標楷體"/>
                <w:color w:val="000000" w:themeColor="text1"/>
              </w:rPr>
              <w:t>（</w:t>
            </w:r>
            <w:r w:rsidR="007F1297" w:rsidRPr="00C54497">
              <w:rPr>
                <w:rFonts w:eastAsia="標楷體" w:hint="eastAsia"/>
                <w:color w:val="000000" w:themeColor="text1"/>
              </w:rPr>
              <w:t>2</w:t>
            </w:r>
            <w:r w:rsidRPr="00C54497">
              <w:rPr>
                <w:rFonts w:eastAsia="標楷體"/>
                <w:color w:val="000000" w:themeColor="text1"/>
              </w:rPr>
              <w:t>）</w:t>
            </w:r>
            <w:r w:rsidRPr="00C54497">
              <w:rPr>
                <w:rFonts w:eastAsia="標楷體" w:hint="eastAsia"/>
                <w:color w:val="000000" w:themeColor="text1"/>
              </w:rPr>
              <w:t>「身心障</w:t>
            </w:r>
            <w:r w:rsidRPr="00C54497">
              <w:rPr>
                <w:rFonts w:eastAsia="標楷體" w:hint="eastAsia"/>
                <w:color w:val="000000" w:themeColor="text1"/>
                <w:kern w:val="0"/>
              </w:rPr>
              <w:t>礙者職業重建服務專業人員</w:t>
            </w:r>
            <w:proofErr w:type="gramStart"/>
            <w:r w:rsidRPr="00C54497">
              <w:rPr>
                <w:rFonts w:eastAsia="標楷體" w:hint="eastAsia"/>
                <w:color w:val="000000" w:themeColor="text1"/>
                <w:kern w:val="0"/>
              </w:rPr>
              <w:t>遴</w:t>
            </w:r>
            <w:proofErr w:type="gramEnd"/>
            <w:r w:rsidRPr="00C54497">
              <w:rPr>
                <w:rFonts w:eastAsia="標楷體" w:hint="eastAsia"/>
                <w:color w:val="000000" w:themeColor="text1"/>
                <w:kern w:val="0"/>
              </w:rPr>
              <w:t>用及培訓準則」可參考全國法規資料庫</w:t>
            </w:r>
            <w:r w:rsidRPr="00C54497">
              <w:rPr>
                <w:rFonts w:eastAsia="標楷體" w:hint="eastAsia"/>
                <w:color w:val="000000" w:themeColor="text1"/>
                <w:kern w:val="0"/>
              </w:rPr>
              <w:t xml:space="preserve"> </w:t>
            </w:r>
            <w:hyperlink r:id="rId7" w:history="1">
              <w:r w:rsidRPr="001E3DCC">
                <w:rPr>
                  <w:rStyle w:val="a3"/>
                  <w:rFonts w:eastAsia="標楷體" w:hint="eastAsia"/>
                  <w:color w:val="0000FF"/>
                  <w:kern w:val="0"/>
                </w:rPr>
                <w:t>https://law.moj.gov.tw/LawClass/LawAll.aspx?pcode=N0080029</w:t>
              </w:r>
            </w:hyperlink>
          </w:p>
          <w:p w14:paraId="647E00B8" w14:textId="6305E465" w:rsidR="007F1297" w:rsidRPr="00BA71F7" w:rsidRDefault="007F1297" w:rsidP="00B44B73">
            <w:pPr>
              <w:widowControl/>
              <w:spacing w:afterLines="25" w:after="60"/>
              <w:ind w:left="530" w:hangingChars="221" w:hanging="530"/>
              <w:jc w:val="both"/>
              <w:rPr>
                <w:rFonts w:eastAsia="標楷體"/>
                <w:color w:val="000000" w:themeColor="text1"/>
                <w:highlight w:val="yellow"/>
              </w:rPr>
            </w:pPr>
            <w:r w:rsidRPr="001E3DCC">
              <w:rPr>
                <w:rFonts w:eastAsia="標楷體"/>
                <w:color w:val="000000" w:themeColor="text1"/>
              </w:rPr>
              <w:t>（</w:t>
            </w:r>
            <w:r w:rsidRPr="001E3DCC">
              <w:rPr>
                <w:rFonts w:eastAsia="標楷體" w:hint="eastAsia"/>
                <w:color w:val="000000" w:themeColor="text1"/>
              </w:rPr>
              <w:t>3</w:t>
            </w:r>
            <w:r w:rsidRPr="001E3DCC">
              <w:rPr>
                <w:rFonts w:eastAsia="標楷體"/>
                <w:color w:val="000000" w:themeColor="text1"/>
              </w:rPr>
              <w:t>）</w:t>
            </w:r>
            <w:r w:rsidRPr="001E3DCC">
              <w:rPr>
                <w:rFonts w:eastAsia="標楷體" w:hint="eastAsia"/>
                <w:color w:val="000000" w:themeColor="text1"/>
              </w:rPr>
              <w:t>工作條件說明可參</w:t>
            </w:r>
            <w:r w:rsidRPr="001E3DCC">
              <w:rPr>
                <w:rFonts w:eastAsia="標楷體" w:hint="eastAsia"/>
                <w:color w:val="000000" w:themeColor="text1"/>
              </w:rPr>
              <w:t>104</w:t>
            </w:r>
            <w:r w:rsidRPr="001E3DCC">
              <w:rPr>
                <w:rFonts w:eastAsia="標楷體" w:hint="eastAsia"/>
                <w:color w:val="000000" w:themeColor="text1"/>
              </w:rPr>
              <w:t>人力銀行職缺說明</w:t>
            </w:r>
          </w:p>
          <w:p w14:paraId="4026A923" w14:textId="52975919" w:rsidR="007F1297" w:rsidRPr="001E3DCC" w:rsidRDefault="001E3DCC" w:rsidP="002C2700">
            <w:pPr>
              <w:widowControl/>
              <w:spacing w:afterLines="25" w:after="60"/>
              <w:ind w:leftChars="200" w:left="1010" w:hangingChars="221" w:hanging="530"/>
              <w:jc w:val="both"/>
              <w:rPr>
                <w:rFonts w:eastAsia="標楷體"/>
                <w:color w:val="0000FF"/>
              </w:rPr>
            </w:pPr>
            <w:hyperlink r:id="rId8" w:history="1">
              <w:r w:rsidRPr="001E3DCC">
                <w:rPr>
                  <w:rStyle w:val="a3"/>
                  <w:color w:val="0000FF"/>
                </w:rPr>
                <w:t>https://www.104.com.tw/job/8k3af?jobsource=joblist_search</w:t>
              </w:r>
            </w:hyperlink>
            <w:r w:rsidRPr="001E3DCC">
              <w:rPr>
                <w:rFonts w:hint="eastAsia"/>
                <w:color w:val="0000FF"/>
              </w:rPr>
              <w:t xml:space="preserve"> </w:t>
            </w:r>
          </w:p>
        </w:tc>
      </w:tr>
    </w:tbl>
    <w:p w14:paraId="2818DCC6" w14:textId="77777777" w:rsidR="00CB25C4" w:rsidRPr="00C54497" w:rsidRDefault="00CB25C4">
      <w:pPr>
        <w:rPr>
          <w:rFonts w:eastAsia="標楷體"/>
          <w:color w:val="FF0000"/>
          <w:sz w:val="8"/>
          <w:szCs w:val="8"/>
        </w:rPr>
      </w:pPr>
    </w:p>
    <w:sectPr w:rsidR="00CB25C4" w:rsidRPr="00C54497" w:rsidSect="00C54497">
      <w:headerReference w:type="default" r:id="rId9"/>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5C6FE" w14:textId="77777777" w:rsidR="00A227A7" w:rsidRDefault="00A227A7" w:rsidP="00E238EF">
      <w:r>
        <w:separator/>
      </w:r>
    </w:p>
  </w:endnote>
  <w:endnote w:type="continuationSeparator" w:id="0">
    <w:p w14:paraId="2F0C44FB" w14:textId="77777777" w:rsidR="00A227A7" w:rsidRDefault="00A227A7" w:rsidP="00E2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8EB07" w14:textId="77777777" w:rsidR="00A227A7" w:rsidRDefault="00A227A7" w:rsidP="00E238EF">
      <w:r>
        <w:separator/>
      </w:r>
    </w:p>
  </w:footnote>
  <w:footnote w:type="continuationSeparator" w:id="0">
    <w:p w14:paraId="5F8DA925" w14:textId="77777777" w:rsidR="00A227A7" w:rsidRDefault="00A227A7" w:rsidP="00E23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98CE7" w14:textId="04FF819E" w:rsidR="002F79C3" w:rsidRDefault="002F79C3">
    <w:pPr>
      <w:pStyle w:val="a4"/>
    </w:pPr>
    <w:r w:rsidRPr="002F79C3">
      <w:rPr>
        <w:rFonts w:hint="eastAsia"/>
      </w:rPr>
      <w:t>徵才訊息</w:t>
    </w:r>
    <w:r>
      <w:rPr>
        <w:rFonts w:hint="eastAsia"/>
      </w:rPr>
      <w:t>1</w:t>
    </w:r>
    <w:r>
      <w:t>1</w:t>
    </w:r>
    <w:r w:rsidR="00835854">
      <w:rPr>
        <w:rFonts w:hint="eastAsia"/>
      </w:rPr>
      <w:t>4/</w:t>
    </w:r>
    <w:r w:rsidR="00BA71F7">
      <w:rPr>
        <w:rFonts w:hint="eastAsia"/>
      </w:rPr>
      <w:t>7/1</w:t>
    </w:r>
    <w:r w:rsidR="00845984">
      <w:rPr>
        <w:rFonts w:hint="eastAsia"/>
      </w:rPr>
      <w:t>7</w:t>
    </w:r>
    <w:r>
      <w:rPr>
        <w:rFonts w:hint="eastAsia"/>
      </w:rPr>
      <w:t>-</w:t>
    </w:r>
    <w:r>
      <w:rPr>
        <w:rFonts w:hint="eastAsia"/>
      </w:rPr>
      <w:t>育成基金會辦理新北市身心障礙者職業重建服務中心</w:t>
    </w:r>
    <w:r>
      <w:rPr>
        <w:rFonts w:hint="eastAsia"/>
      </w:rPr>
      <w:t>(</w:t>
    </w:r>
    <w:r>
      <w:rPr>
        <w:rFonts w:hint="eastAsia"/>
      </w:rPr>
      <w:t>三重區</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C4"/>
    <w:rsid w:val="00000643"/>
    <w:rsid w:val="00040676"/>
    <w:rsid w:val="0005333E"/>
    <w:rsid w:val="00071ACF"/>
    <w:rsid w:val="000A1C68"/>
    <w:rsid w:val="000B012A"/>
    <w:rsid w:val="001133B4"/>
    <w:rsid w:val="00121779"/>
    <w:rsid w:val="001348F2"/>
    <w:rsid w:val="00143BE4"/>
    <w:rsid w:val="001D3E85"/>
    <w:rsid w:val="001E3DCC"/>
    <w:rsid w:val="001F0BCA"/>
    <w:rsid w:val="001F6EC9"/>
    <w:rsid w:val="00221FA4"/>
    <w:rsid w:val="00241776"/>
    <w:rsid w:val="002628C5"/>
    <w:rsid w:val="002670EC"/>
    <w:rsid w:val="00274692"/>
    <w:rsid w:val="002B2E09"/>
    <w:rsid w:val="002C2700"/>
    <w:rsid w:val="002D2471"/>
    <w:rsid w:val="002F79C3"/>
    <w:rsid w:val="00331C71"/>
    <w:rsid w:val="00337F1E"/>
    <w:rsid w:val="003567D9"/>
    <w:rsid w:val="003D765D"/>
    <w:rsid w:val="003E6238"/>
    <w:rsid w:val="00411FC4"/>
    <w:rsid w:val="004168D5"/>
    <w:rsid w:val="00476B2E"/>
    <w:rsid w:val="004770F4"/>
    <w:rsid w:val="00485771"/>
    <w:rsid w:val="004B1127"/>
    <w:rsid w:val="004C2005"/>
    <w:rsid w:val="00501430"/>
    <w:rsid w:val="00525958"/>
    <w:rsid w:val="0053724D"/>
    <w:rsid w:val="00551138"/>
    <w:rsid w:val="0057014E"/>
    <w:rsid w:val="00593935"/>
    <w:rsid w:val="005A264A"/>
    <w:rsid w:val="005C2BA4"/>
    <w:rsid w:val="005D2524"/>
    <w:rsid w:val="005D2AF0"/>
    <w:rsid w:val="005E0C32"/>
    <w:rsid w:val="00603DFE"/>
    <w:rsid w:val="00614403"/>
    <w:rsid w:val="006237F2"/>
    <w:rsid w:val="00624A46"/>
    <w:rsid w:val="00663D37"/>
    <w:rsid w:val="006678A9"/>
    <w:rsid w:val="006D5316"/>
    <w:rsid w:val="006E2C26"/>
    <w:rsid w:val="00774415"/>
    <w:rsid w:val="007779E7"/>
    <w:rsid w:val="00797FB2"/>
    <w:rsid w:val="007A604C"/>
    <w:rsid w:val="007A6ACF"/>
    <w:rsid w:val="007B16E2"/>
    <w:rsid w:val="007C000A"/>
    <w:rsid w:val="007D3D68"/>
    <w:rsid w:val="007F1297"/>
    <w:rsid w:val="00825F62"/>
    <w:rsid w:val="00835854"/>
    <w:rsid w:val="00843095"/>
    <w:rsid w:val="00845984"/>
    <w:rsid w:val="00851632"/>
    <w:rsid w:val="0085398F"/>
    <w:rsid w:val="008763BA"/>
    <w:rsid w:val="008919EE"/>
    <w:rsid w:val="008B43D7"/>
    <w:rsid w:val="009451DA"/>
    <w:rsid w:val="009707F4"/>
    <w:rsid w:val="00990665"/>
    <w:rsid w:val="009D1EE9"/>
    <w:rsid w:val="009F794E"/>
    <w:rsid w:val="00A10053"/>
    <w:rsid w:val="00A227A7"/>
    <w:rsid w:val="00A51C64"/>
    <w:rsid w:val="00A57A4B"/>
    <w:rsid w:val="00A601EE"/>
    <w:rsid w:val="00A93122"/>
    <w:rsid w:val="00A94D7C"/>
    <w:rsid w:val="00AE0C68"/>
    <w:rsid w:val="00AE6C41"/>
    <w:rsid w:val="00AF7126"/>
    <w:rsid w:val="00B11DB9"/>
    <w:rsid w:val="00B44B73"/>
    <w:rsid w:val="00BA71F7"/>
    <w:rsid w:val="00BC7ED9"/>
    <w:rsid w:val="00BE20CE"/>
    <w:rsid w:val="00C21593"/>
    <w:rsid w:val="00C54497"/>
    <w:rsid w:val="00CB25C4"/>
    <w:rsid w:val="00CC6A7A"/>
    <w:rsid w:val="00CE681C"/>
    <w:rsid w:val="00CE7DBF"/>
    <w:rsid w:val="00D039F9"/>
    <w:rsid w:val="00D408FD"/>
    <w:rsid w:val="00D4689A"/>
    <w:rsid w:val="00D47D9E"/>
    <w:rsid w:val="00D73B7C"/>
    <w:rsid w:val="00D829A4"/>
    <w:rsid w:val="00D94BD5"/>
    <w:rsid w:val="00DA3270"/>
    <w:rsid w:val="00DC7C97"/>
    <w:rsid w:val="00DD1F8D"/>
    <w:rsid w:val="00DE7BD1"/>
    <w:rsid w:val="00DF752E"/>
    <w:rsid w:val="00E02B3D"/>
    <w:rsid w:val="00E128F9"/>
    <w:rsid w:val="00E238EF"/>
    <w:rsid w:val="00E534B4"/>
    <w:rsid w:val="00E53F01"/>
    <w:rsid w:val="00E6621D"/>
    <w:rsid w:val="00E74DF9"/>
    <w:rsid w:val="00EA4865"/>
    <w:rsid w:val="00EA643E"/>
    <w:rsid w:val="00EF6927"/>
    <w:rsid w:val="00F15133"/>
    <w:rsid w:val="00F81D93"/>
    <w:rsid w:val="00FA5554"/>
    <w:rsid w:val="00FF2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DA98A"/>
  <w15:chartTrackingRefBased/>
  <w15:docId w15:val="{64A8145A-6211-4CD9-9D1D-1D241866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D3E85"/>
    <w:rPr>
      <w:color w:val="BA6C03"/>
      <w:u w:val="single"/>
    </w:rPr>
  </w:style>
  <w:style w:type="paragraph" w:styleId="a4">
    <w:name w:val="header"/>
    <w:basedOn w:val="a"/>
    <w:link w:val="a5"/>
    <w:rsid w:val="00E238EF"/>
    <w:pPr>
      <w:tabs>
        <w:tab w:val="center" w:pos="4153"/>
        <w:tab w:val="right" w:pos="8306"/>
      </w:tabs>
      <w:snapToGrid w:val="0"/>
    </w:pPr>
    <w:rPr>
      <w:sz w:val="20"/>
      <w:szCs w:val="20"/>
    </w:rPr>
  </w:style>
  <w:style w:type="character" w:customStyle="1" w:styleId="a5">
    <w:name w:val="頁首 字元"/>
    <w:link w:val="a4"/>
    <w:rsid w:val="00E238EF"/>
    <w:rPr>
      <w:kern w:val="2"/>
    </w:rPr>
  </w:style>
  <w:style w:type="paragraph" w:styleId="a6">
    <w:name w:val="footer"/>
    <w:basedOn w:val="a"/>
    <w:link w:val="a7"/>
    <w:rsid w:val="00E238EF"/>
    <w:pPr>
      <w:tabs>
        <w:tab w:val="center" w:pos="4153"/>
        <w:tab w:val="right" w:pos="8306"/>
      </w:tabs>
      <w:snapToGrid w:val="0"/>
    </w:pPr>
    <w:rPr>
      <w:sz w:val="20"/>
      <w:szCs w:val="20"/>
    </w:rPr>
  </w:style>
  <w:style w:type="character" w:customStyle="1" w:styleId="a7">
    <w:name w:val="頁尾 字元"/>
    <w:link w:val="a6"/>
    <w:rsid w:val="00E238EF"/>
    <w:rPr>
      <w:kern w:val="2"/>
    </w:rPr>
  </w:style>
  <w:style w:type="character" w:styleId="a8">
    <w:name w:val="Unresolved Mention"/>
    <w:uiPriority w:val="99"/>
    <w:semiHidden/>
    <w:unhideWhenUsed/>
    <w:rsid w:val="00F81D93"/>
    <w:rPr>
      <w:color w:val="605E5C"/>
      <w:shd w:val="clear" w:color="auto" w:fill="E1DFDD"/>
    </w:rPr>
  </w:style>
  <w:style w:type="character" w:styleId="a9">
    <w:name w:val="FollowedHyperlink"/>
    <w:basedOn w:val="a0"/>
    <w:rsid w:val="00BA71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04.com.tw/job/8k3af?jobsource=joblist_search" TargetMode="External"/><Relationship Id="rId3" Type="http://schemas.openxmlformats.org/officeDocument/2006/relationships/webSettings" Target="webSettings.xml"/><Relationship Id="rId7" Type="http://schemas.openxmlformats.org/officeDocument/2006/relationships/hyperlink" Target="https://law.moj.gov.tw/LawClass/LawAll.aspx?pcode=N00800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cheng.wugu@msa.hinet.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1061</Characters>
  <Application>Microsoft Office Word</Application>
  <DocSecurity>0</DocSecurity>
  <Lines>8</Lines>
  <Paragraphs>2</Paragraphs>
  <ScaleCrop>false</ScaleCrop>
  <Company>CMT</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徵才訊息</dc:title>
  <dc:subject/>
  <dc:creator>millie</dc:creator>
  <cp:keywords/>
  <cp:lastModifiedBy>HSIN YI LIN</cp:lastModifiedBy>
  <cp:revision>3</cp:revision>
  <cp:lastPrinted>2023-03-23T05:54:00Z</cp:lastPrinted>
  <dcterms:created xsi:type="dcterms:W3CDTF">2025-07-17T10:25:00Z</dcterms:created>
  <dcterms:modified xsi:type="dcterms:W3CDTF">2025-07-17T10:26:00Z</dcterms:modified>
</cp:coreProperties>
</file>